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AF15" w14:textId="54BBBDB6" w:rsidR="009B3EC7" w:rsidRDefault="0033305E" w:rsidP="007A39F0">
      <w:pPr>
        <w:spacing w:after="0" w:line="360" w:lineRule="auto"/>
        <w:jc w:val="center"/>
        <w:rPr>
          <w:rFonts w:ascii="Gill Sans MT" w:eastAsiaTheme="minorEastAsia" w:hAnsi="Gill Sans MT"/>
          <w:b/>
          <w:sz w:val="40"/>
          <w:szCs w:val="40"/>
        </w:rPr>
      </w:pPr>
      <w:r>
        <w:rPr>
          <w:rFonts w:ascii="Gill Sans MT" w:eastAsiaTheme="minorEastAsia" w:hAnsi="Gill Sans MT"/>
          <w:b/>
          <w:sz w:val="40"/>
        </w:rPr>
        <w:t>洛河之韵自动玩偶腕表</w:t>
      </w:r>
    </w:p>
    <w:p w14:paraId="1503F183" w14:textId="36B38638" w:rsidR="0033305E" w:rsidRPr="00E71A39" w:rsidRDefault="00A45CB7" w:rsidP="007A39F0">
      <w:pPr>
        <w:spacing w:after="0" w:line="360" w:lineRule="auto"/>
        <w:jc w:val="center"/>
        <w:rPr>
          <w:rFonts w:ascii="Gill Sans MT" w:eastAsiaTheme="minorEastAsia" w:hAnsi="Gill Sans MT"/>
          <w:b/>
          <w:sz w:val="28"/>
          <w:szCs w:val="28"/>
        </w:rPr>
      </w:pPr>
      <w:r>
        <w:rPr>
          <w:rFonts w:ascii="Gill Sans MT" w:eastAsiaTheme="minorEastAsia" w:hAnsi="Gill Sans MT"/>
          <w:b/>
          <w:sz w:val="28"/>
        </w:rPr>
        <w:t>旷世孤品，定格永恒</w:t>
      </w:r>
      <w:r>
        <w:rPr>
          <w:rFonts w:ascii="Gill Sans MT" w:eastAsiaTheme="minorEastAsia" w:hAnsi="Gill Sans MT"/>
          <w:b/>
          <w:sz w:val="28"/>
        </w:rPr>
        <w:t xml:space="preserve"> — </w:t>
      </w:r>
      <w:r>
        <w:rPr>
          <w:rFonts w:ascii="Gill Sans MT" w:eastAsiaTheme="minorEastAsia" w:hAnsi="Gill Sans MT"/>
          <w:b/>
          <w:sz w:val="28"/>
        </w:rPr>
        <w:t>雅克德罗全新自动玩偶腕表</w:t>
      </w:r>
    </w:p>
    <w:p w14:paraId="7DA0F69C" w14:textId="243AA7D1" w:rsidR="007A39F0" w:rsidRPr="00E71A39" w:rsidRDefault="00B636AF" w:rsidP="008014AA">
      <w:pPr>
        <w:spacing w:before="100" w:beforeAutospacing="1" w:after="100" w:afterAutospacing="1" w:line="360" w:lineRule="auto"/>
        <w:jc w:val="both"/>
        <w:rPr>
          <w:rFonts w:ascii="Gill Sans MT" w:eastAsiaTheme="minorEastAsia" w:hAnsi="Gill Sans MT"/>
          <w:b/>
          <w:szCs w:val="22"/>
        </w:rPr>
      </w:pPr>
      <w:r>
        <w:rPr>
          <w:rFonts w:ascii="Gill Sans MT" w:eastAsiaTheme="minorEastAsia" w:hAnsi="Gill Sans MT"/>
          <w:b/>
          <w:noProof/>
          <w:szCs w:val="22"/>
          <w:lang w:eastAsia="fr-FR"/>
        </w:rPr>
        <w:drawing>
          <wp:inline distT="0" distB="0" distL="0" distR="0" wp14:anchorId="7944C12F" wp14:editId="29CE84B1">
            <wp:extent cx="5756910" cy="4257675"/>
            <wp:effectExtent l="0" t="0" r="0" b="9525"/>
            <wp:docPr id="1772503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03463" name="Picture 1772503463"/>
                    <pic:cNvPicPr/>
                  </pic:nvPicPr>
                  <pic:blipFill rotWithShape="1">
                    <a:blip r:embed="rId6" cstate="print">
                      <a:extLst>
                        <a:ext uri="{28A0092B-C50C-407E-A947-70E740481C1C}">
                          <a14:useLocalDpi xmlns:a14="http://schemas.microsoft.com/office/drawing/2010/main" val="0"/>
                        </a:ext>
                      </a:extLst>
                    </a:blip>
                    <a:srcRect t="8930" b="34848"/>
                    <a:stretch>
                      <a:fillRect/>
                    </a:stretch>
                  </pic:blipFill>
                  <pic:spPr bwMode="auto">
                    <a:xfrm>
                      <a:off x="0" y="0"/>
                      <a:ext cx="5756910" cy="4257675"/>
                    </a:xfrm>
                    <a:prstGeom prst="rect">
                      <a:avLst/>
                    </a:prstGeom>
                    <a:ln>
                      <a:noFill/>
                    </a:ln>
                    <a:extLst>
                      <a:ext uri="{53640926-AAD7-44D8-BBD7-CCE9431645EC}">
                        <a14:shadowObscured xmlns:a14="http://schemas.microsoft.com/office/drawing/2010/main"/>
                      </a:ext>
                    </a:extLst>
                  </pic:spPr>
                </pic:pic>
              </a:graphicData>
            </a:graphic>
          </wp:inline>
        </w:drawing>
      </w:r>
    </w:p>
    <w:p w14:paraId="1B7A6C33" w14:textId="2197F0A3" w:rsidR="00912C57" w:rsidRPr="00C6402E" w:rsidRDefault="003F701B" w:rsidP="00810042">
      <w:pPr>
        <w:spacing w:before="100" w:beforeAutospacing="1" w:after="100" w:afterAutospacing="1" w:line="360" w:lineRule="auto"/>
        <w:jc w:val="both"/>
        <w:rPr>
          <w:rFonts w:ascii="Gill Sans MT" w:hAnsi="Gill Sans MT"/>
          <w:b/>
          <w:szCs w:val="22"/>
        </w:rPr>
      </w:pPr>
      <w:r>
        <w:rPr>
          <w:rFonts w:ascii="Gill Sans MT" w:eastAsiaTheme="minorEastAsia" w:hAnsi="Gill Sans MT"/>
          <w:b/>
        </w:rPr>
        <w:t>这是雅克德罗有史以来最雄心勃勃的项目之一。它缘起于拉绍德封工坊与王丽敏女士之间一场真正的艺术邂逅</w:t>
      </w:r>
      <w:r>
        <w:rPr>
          <w:rFonts w:ascii="Gill Sans MT" w:eastAsiaTheme="minorEastAsia" w:hAnsi="Gill Sans MT"/>
          <w:b/>
        </w:rPr>
        <w:t>——</w:t>
      </w:r>
      <w:r>
        <w:rPr>
          <w:rFonts w:ascii="Gill Sans MT" w:eastAsiaTheme="minorEastAsia" w:hAnsi="Gill Sans MT"/>
          <w:b/>
        </w:rPr>
        <w:t>王丽敏堪称在世的中国国宝级人物，是为数不多精通传统</w:t>
      </w:r>
      <w:r>
        <w:rPr>
          <w:rFonts w:ascii="Gill Sans MT" w:eastAsiaTheme="minorEastAsia" w:hAnsi="Gill Sans MT"/>
          <w:b/>
        </w:rPr>
        <w:t>“</w:t>
      </w:r>
      <w:r>
        <w:rPr>
          <w:rFonts w:ascii="Gill Sans MT" w:eastAsiaTheme="minorEastAsia" w:hAnsi="Gill Sans MT"/>
          <w:b/>
        </w:rPr>
        <w:t>雀金绣</w:t>
      </w:r>
      <w:r>
        <w:rPr>
          <w:rFonts w:ascii="Gill Sans MT" w:eastAsiaTheme="minorEastAsia" w:hAnsi="Gill Sans MT"/>
          <w:b/>
        </w:rPr>
        <w:t>”</w:t>
      </w:r>
      <w:r>
        <w:rPr>
          <w:rFonts w:ascii="Gill Sans MT" w:eastAsiaTheme="minorEastAsia" w:hAnsi="Gill Sans MT"/>
          <w:b/>
        </w:rPr>
        <w:t>技艺</w:t>
      </w:r>
      <w:r>
        <w:rPr>
          <w:rFonts w:ascii="Gill Sans MT" w:eastAsiaTheme="minorEastAsia" w:hAnsi="Gill Sans MT"/>
          <w:b/>
        </w:rPr>
        <w:t xml:space="preserve"> </w:t>
      </w:r>
      <w:proofErr w:type="gramStart"/>
      <w:r>
        <w:rPr>
          <w:rFonts w:ascii="Gill Sans MT" w:eastAsiaTheme="minorEastAsia" w:hAnsi="Gill Sans MT"/>
          <w:b/>
        </w:rPr>
        <w:t>(</w:t>
      </w:r>
      <w:r>
        <w:rPr>
          <w:rFonts w:ascii="Gill Sans MT" w:eastAsiaTheme="minorEastAsia" w:hAnsi="Gill Sans MT"/>
          <w:b/>
        </w:rPr>
        <w:t>以金线和孔雀羽毛为材</w:t>
      </w:r>
      <w:r>
        <w:rPr>
          <w:rFonts w:ascii="Gill Sans MT" w:eastAsiaTheme="minorEastAsia" w:hAnsi="Gill Sans MT"/>
          <w:b/>
        </w:rPr>
        <w:t>)</w:t>
      </w:r>
      <w:proofErr w:type="gramEnd"/>
      <w:r>
        <w:rPr>
          <w:rFonts w:ascii="Gill Sans MT" w:eastAsiaTheme="minorEastAsia" w:hAnsi="Gill Sans MT"/>
          <w:b/>
        </w:rPr>
        <w:t xml:space="preserve"> </w:t>
      </w:r>
      <w:r>
        <w:rPr>
          <w:rFonts w:ascii="Gill Sans MT" w:eastAsiaTheme="minorEastAsia" w:hAnsi="Gill Sans MT"/>
          <w:b/>
        </w:rPr>
        <w:t>的大师之一。这件与雅克德罗合作打造的独一无二的作品，灵感源自一幅绘有公元</w:t>
      </w:r>
      <w:r>
        <w:rPr>
          <w:rFonts w:ascii="Gill Sans MT" w:eastAsiaTheme="minorEastAsia" w:hAnsi="Gill Sans MT"/>
          <w:b/>
        </w:rPr>
        <w:t>222</w:t>
      </w:r>
      <w:r>
        <w:rPr>
          <w:rFonts w:ascii="Gill Sans MT" w:eastAsiaTheme="minorEastAsia" w:hAnsi="Gill Sans MT"/>
          <w:b/>
        </w:rPr>
        <w:t>年所作诗赋的画轴，这件史无前例的作品在中国艺术史上占据着核心地位。洛河之韵自动玩偶腕表将</w:t>
      </w:r>
      <w:r>
        <w:rPr>
          <w:rFonts w:ascii="Gill Sans MT" w:eastAsiaTheme="minorEastAsia" w:hAnsi="Gill Sans MT"/>
          <w:b/>
        </w:rPr>
        <w:t>“</w:t>
      </w:r>
      <w:r>
        <w:rPr>
          <w:rFonts w:ascii="Gill Sans MT" w:eastAsiaTheme="minorEastAsia" w:hAnsi="Gill Sans MT"/>
          <w:b/>
        </w:rPr>
        <w:t>卓尔不群的哲学</w:t>
      </w:r>
      <w:r>
        <w:rPr>
          <w:rFonts w:ascii="Gill Sans MT" w:eastAsiaTheme="minorEastAsia" w:hAnsi="Gill Sans MT"/>
          <w:b/>
        </w:rPr>
        <w:t>”</w:t>
      </w:r>
      <w:r>
        <w:rPr>
          <w:rFonts w:ascii="Gill Sans MT" w:eastAsiaTheme="minorEastAsia" w:hAnsi="Gill Sans MT"/>
          <w:b/>
        </w:rPr>
        <w:t>理念推向了巅峰。</w:t>
      </w:r>
    </w:p>
    <w:p w14:paraId="2AECA645" w14:textId="77777777" w:rsidR="00285D1E" w:rsidRDefault="00912C57"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这是一件独一无二的作品，在两多的时间里以绝密方式精心打造，细至毫巅。它所承载的远不止是收藏家的创作愿景：它蕴含着中国历史与文明的一个完整篇章。</w:t>
      </w:r>
    </w:p>
    <w:p w14:paraId="7FDD1636" w14:textId="66CC9E30" w:rsidR="00912C57" w:rsidRDefault="0077467B"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lastRenderedPageBreak/>
        <w:t>在情感与热忱交汇之处，传统的雀金绣艺术由中国工艺美术界的领军人物王丽敏女士倾心创作。作为一位备受尊崇的国宝级人物，她守护着这门祖传技艺，并完全依靠双手，成功地使其得以全面恢复。她的奉献令这一曾专属于宫廷与佛寺的艺术形式得以延续至今。为了此次前所未有的合作，拉绍德封工坊将一位收藏家、王丽敏女士以及雅克德罗的工艺大师们汇聚一堂，为他们的共同愿景注入生命。</w:t>
      </w:r>
    </w:p>
    <w:p w14:paraId="6CB06B9A" w14:textId="0BE7B805" w:rsidR="00C6402E" w:rsidRPr="007553E6" w:rsidRDefault="00C6402E" w:rsidP="00C6402E">
      <w:pPr>
        <w:spacing w:before="100" w:beforeAutospacing="1" w:after="100" w:afterAutospacing="1" w:line="360" w:lineRule="auto"/>
        <w:jc w:val="both"/>
        <w:rPr>
          <w:rFonts w:ascii="Gill Sans MT" w:hAnsi="Gill Sans MT"/>
          <w:szCs w:val="22"/>
        </w:rPr>
      </w:pPr>
      <w:r>
        <w:rPr>
          <w:rFonts w:ascii="Gill Sans MT" w:hAnsi="Gill Sans MT"/>
        </w:rPr>
        <w:t>王丽敏是</w:t>
      </w:r>
      <w:r>
        <w:rPr>
          <w:rFonts w:ascii="Gill Sans MT" w:hAnsi="Gill Sans MT"/>
          <w:b/>
        </w:rPr>
        <w:t>雀金绣</w:t>
      </w:r>
      <w:r>
        <w:rPr>
          <w:rFonts w:ascii="Gill Sans MT" w:hAnsi="Gill Sans MT"/>
        </w:rPr>
        <w:t>艺术的传承人，这是一门以金线、孔雀羽毛和丝线为材的传统织绣艺术。她的专长还涵盖</w:t>
      </w:r>
      <w:r>
        <w:rPr>
          <w:rFonts w:ascii="Gill Sans MT" w:hAnsi="Gill Sans MT"/>
          <w:b/>
        </w:rPr>
        <w:t>缂丝</w:t>
      </w:r>
      <w:r>
        <w:rPr>
          <w:rFonts w:ascii="Gill Sans MT" w:hAnsi="Gill Sans MT"/>
        </w:rPr>
        <w:t>——</w:t>
      </w:r>
      <w:r>
        <w:rPr>
          <w:rFonts w:ascii="Gill Sans MT" w:hAnsi="Gill Sans MT"/>
        </w:rPr>
        <w:t>中国传统丝织工艺，以其</w:t>
      </w:r>
      <w:r>
        <w:rPr>
          <w:rFonts w:ascii="Gill Sans MT" w:hAnsi="Gill Sans MT"/>
        </w:rPr>
        <w:t>“</w:t>
      </w:r>
      <w:r>
        <w:rPr>
          <w:rFonts w:ascii="Gill Sans MT" w:hAnsi="Gill Sans MT"/>
        </w:rPr>
        <w:t>通经断纬</w:t>
      </w:r>
      <w:r>
        <w:rPr>
          <w:rFonts w:ascii="Gill Sans MT" w:hAnsi="Gill Sans MT"/>
        </w:rPr>
        <w:t>”</w:t>
      </w:r>
      <w:r>
        <w:rPr>
          <w:rFonts w:ascii="Gill Sans MT" w:hAnsi="Gill Sans MT"/>
        </w:rPr>
        <w:t>的织造技法著称。她亦精通染色、镶嵌、刺绣和绘画技艺。</w:t>
      </w:r>
    </w:p>
    <w:p w14:paraId="240520D8" w14:textId="2A1FB4DE" w:rsidR="00C6402E" w:rsidRPr="00C6402E" w:rsidRDefault="00C6402E" w:rsidP="00810042">
      <w:pPr>
        <w:spacing w:before="100" w:beforeAutospacing="1" w:after="100" w:afterAutospacing="1" w:line="360" w:lineRule="auto"/>
        <w:jc w:val="both"/>
        <w:rPr>
          <w:rFonts w:ascii="Gill Sans MT" w:hAnsi="Gill Sans MT"/>
          <w:szCs w:val="22"/>
        </w:rPr>
      </w:pPr>
      <w:r>
        <w:rPr>
          <w:rFonts w:ascii="Gill Sans MT" w:hAnsi="Gill Sans MT"/>
        </w:rPr>
        <w:t>王丽敏出生于一个世代传承</w:t>
      </w:r>
      <w:r>
        <w:rPr>
          <w:rFonts w:ascii="Gill Sans MT" w:hAnsi="Gill Sans MT"/>
          <w:b/>
        </w:rPr>
        <w:t>雀金绣</w:t>
      </w:r>
      <w:r>
        <w:rPr>
          <w:rFonts w:ascii="Gill Sans MT" w:hAnsi="Gill Sans MT"/>
        </w:rPr>
        <w:t>的家庭，她复兴了这一古老艺术。她创办了一所集研究、保护和传承于一体的研究所，如今在那里培养少数精心选拔的学徒，以确保这一珍贵技艺的延续。</w:t>
      </w:r>
    </w:p>
    <w:p w14:paraId="6062A1D2" w14:textId="6C06492D" w:rsidR="009F38A5" w:rsidRPr="00A82C05" w:rsidRDefault="00404203" w:rsidP="00810042">
      <w:pPr>
        <w:spacing w:before="100" w:beforeAutospacing="1" w:after="100" w:afterAutospacing="1" w:line="360" w:lineRule="auto"/>
        <w:jc w:val="both"/>
        <w:rPr>
          <w:rFonts w:ascii="Gill Sans MT" w:eastAsiaTheme="minorEastAsia" w:hAnsi="Gill Sans MT"/>
          <w:strike/>
          <w:szCs w:val="22"/>
        </w:rPr>
      </w:pPr>
      <w:r>
        <w:rPr>
          <w:rFonts w:ascii="Gill Sans MT" w:eastAsiaTheme="minorEastAsia" w:hAnsi="Gill Sans MT"/>
        </w:rPr>
        <w:t>这个项目比任何其他项目都更能体现手与精神的结合。在雅克德罗首席执行官</w:t>
      </w:r>
      <w:r>
        <w:rPr>
          <w:rFonts w:ascii="Gill Sans MT" w:eastAsiaTheme="minorEastAsia" w:hAnsi="Gill Sans MT"/>
        </w:rPr>
        <w:t>Alain Delamuraz</w:t>
      </w:r>
      <w:r>
        <w:rPr>
          <w:rFonts w:ascii="Gill Sans MT" w:eastAsiaTheme="minorEastAsia" w:hAnsi="Gill Sans MT"/>
        </w:rPr>
        <w:t>与王丽敏女士的亲自推动下，整个项目在相互尊重的深度对话中逐步成形。王丽敏是一位享誉全国的艺术家，其作品曾在中国各大顶级博物馆</w:t>
      </w:r>
      <w:r>
        <w:rPr>
          <w:rFonts w:ascii="Gill Sans MT" w:eastAsiaTheme="minorEastAsia" w:hAnsi="Gill Sans MT"/>
        </w:rPr>
        <w:t xml:space="preserve"> (</w:t>
      </w:r>
      <w:r>
        <w:rPr>
          <w:rFonts w:ascii="Gill Sans MT" w:eastAsiaTheme="minorEastAsia" w:hAnsi="Gill Sans MT"/>
        </w:rPr>
        <w:t>包括中国国家博物馆</w:t>
      </w:r>
      <w:r>
        <w:rPr>
          <w:rFonts w:ascii="Gill Sans MT" w:eastAsiaTheme="minorEastAsia" w:hAnsi="Gill Sans MT"/>
        </w:rPr>
        <w:t xml:space="preserve">) </w:t>
      </w:r>
      <w:r>
        <w:rPr>
          <w:rFonts w:ascii="Gill Sans MT" w:eastAsiaTheme="minorEastAsia" w:hAnsi="Gill Sans MT"/>
        </w:rPr>
        <w:t>展出，此前她曾婉拒所有合作邀约。然而，她认为，对于如此意义非凡的作品，唯有雅克德罗能够将其变为现实。</w:t>
      </w:r>
    </w:p>
    <w:p w14:paraId="143CE7A3" w14:textId="3832EB06" w:rsidR="00C371B1" w:rsidRPr="004444D2" w:rsidRDefault="00912C57"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洛河之韵自动玩偶腕表以一幅写有公元</w:t>
      </w:r>
      <w:r>
        <w:rPr>
          <w:rFonts w:ascii="Gill Sans MT" w:eastAsiaTheme="minorEastAsia" w:hAnsi="Gill Sans MT"/>
        </w:rPr>
        <w:t>222</w:t>
      </w:r>
      <w:r>
        <w:rPr>
          <w:rFonts w:ascii="Gill Sans MT" w:eastAsiaTheme="minorEastAsia" w:hAnsi="Gill Sans MT"/>
        </w:rPr>
        <w:t>年诗赋的古卷为蓝本，礼赞时间如江河般流淌的流动性、对永恒之爱的追寻，以及人类对不朽的向往。王丽敏在这幅长达十余米的画卷中选取了核心的一段，来诠释这些渗透于中国文化之中的主题。</w:t>
      </w:r>
    </w:p>
    <w:p w14:paraId="1C9D0D4C" w14:textId="6457F182" w:rsidR="00C371B1" w:rsidRPr="001A0DDE" w:rsidRDefault="00C371B1"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王丽敏对</w:t>
      </w:r>
      <w:r>
        <w:rPr>
          <w:rFonts w:ascii="Gill Sans MT" w:hAnsi="Gill Sans MT"/>
        </w:rPr>
        <w:t>腕表</w:t>
      </w:r>
      <w:r>
        <w:rPr>
          <w:rFonts w:ascii="Gill Sans MT" w:eastAsiaTheme="minorEastAsia" w:hAnsi="Gill Sans MT"/>
        </w:rPr>
        <w:t>的每一个元素都一丝不苟，每个元素都必须传递与她的艺术共鸣的象征意义。没有任何细节是偶然为之。王丽敏的要求极为严苛。材质、色彩、造型、动态节奏，以及图案的位置，都必须体现她的艺术精髓。正因如此，王丽敏与雅克德罗之间为确立项目方案而进行的讨论，就跨越了</w:t>
      </w:r>
      <w:r>
        <w:rPr>
          <w:rFonts w:ascii="Gill Sans MT" w:eastAsiaTheme="minorEastAsia" w:hAnsi="Gill Sans MT"/>
        </w:rPr>
        <w:t>2024</w:t>
      </w:r>
      <w:r>
        <w:rPr>
          <w:rFonts w:ascii="Gill Sans MT" w:eastAsiaTheme="minorEastAsia" w:hAnsi="Gill Sans MT"/>
        </w:rPr>
        <w:t>年至</w:t>
      </w:r>
      <w:r>
        <w:rPr>
          <w:rFonts w:ascii="Gill Sans MT" w:eastAsiaTheme="minorEastAsia" w:hAnsi="Gill Sans MT"/>
        </w:rPr>
        <w:t>2025</w:t>
      </w:r>
      <w:r>
        <w:rPr>
          <w:rFonts w:ascii="Gill Sans MT" w:eastAsiaTheme="minorEastAsia" w:hAnsi="Gill Sans MT"/>
        </w:rPr>
        <w:t>年的整整两年时间。双方探索了多种方向。王丽敏从中国通过</w:t>
      </w:r>
      <w:r>
        <w:rPr>
          <w:rFonts w:ascii="Gill Sans MT" w:eastAsiaTheme="minorEastAsia" w:hAnsi="Gill Sans MT"/>
        </w:rPr>
        <w:t>Studio 8</w:t>
      </w:r>
      <w:r>
        <w:rPr>
          <w:rFonts w:ascii="Gill Sans MT" w:eastAsiaTheme="minorEastAsia" w:hAnsi="Gill Sans MT"/>
        </w:rPr>
        <w:t>进行审阅和确认，这是一个配备</w:t>
      </w:r>
      <w:r>
        <w:rPr>
          <w:rFonts w:ascii="Gill Sans MT" w:eastAsiaTheme="minorEastAsia" w:hAnsi="Gill Sans MT"/>
        </w:rPr>
        <w:t>4K</w:t>
      </w:r>
      <w:r>
        <w:rPr>
          <w:rFonts w:ascii="Gill Sans MT" w:eastAsiaTheme="minorEastAsia" w:hAnsi="Gill Sans MT"/>
        </w:rPr>
        <w:t>摄像头的沉浸式工坊，让每位雅克德罗客户得以步步见证其专属时计的创作过程。团队也曾亲赴中国，在王丽敏通常不对访客开放的工作室里，亲身感受她的艺术。</w:t>
      </w:r>
    </w:p>
    <w:p w14:paraId="3A90CFCB" w14:textId="4BA7DE1F" w:rsidR="00EC64F4" w:rsidRPr="00B221B1" w:rsidRDefault="00EC64F4" w:rsidP="00810042">
      <w:pPr>
        <w:spacing w:before="100" w:beforeAutospacing="1" w:after="100" w:afterAutospacing="1" w:line="360" w:lineRule="auto"/>
        <w:jc w:val="both"/>
        <w:rPr>
          <w:rFonts w:ascii="Gill Sans MT" w:hAnsi="Gill Sans MT"/>
          <w:strike/>
          <w:color w:val="C00000"/>
          <w:szCs w:val="22"/>
        </w:rPr>
      </w:pPr>
      <w:r>
        <w:rPr>
          <w:rFonts w:ascii="Gill Sans MT" w:eastAsiaTheme="minorEastAsia" w:hAnsi="Gill Sans MT"/>
        </w:rPr>
        <w:lastRenderedPageBreak/>
        <w:t>雅克德罗几乎所有的工艺大师都参与了洛河之韵自动玩偶腕表的创作：镌刻、雕塑、绘画、宝石切割、宝石镶嵌，以及诸多其他技艺，自然也包括制表工艺。这件作品是雅克德罗最纯粹传统的自动玩偶时计。帝王玉表盘中央固定的计时部分配有两枚红金指针，其特别浅淡的色调由王丽敏亲自选定。除表盘下方一块静止的半圆形底板外，整个表圈均处于运动之中，每</w:t>
      </w:r>
      <w:r>
        <w:rPr>
          <w:rFonts w:ascii="Gill Sans MT" w:eastAsiaTheme="minorEastAsia" w:hAnsi="Gill Sans MT"/>
        </w:rPr>
        <w:t>30</w:t>
      </w:r>
      <w:r>
        <w:rPr>
          <w:rFonts w:ascii="Gill Sans MT" w:eastAsiaTheme="minorEastAsia" w:hAnsi="Gill Sans MT"/>
        </w:rPr>
        <w:t>秒完成一圈旋转。这一动静结合的场景以珍珠母贝打造，并饰以植物微绘，赋予其惊艳的雕刻般视觉效果。</w:t>
      </w:r>
    </w:p>
    <w:p w14:paraId="72B909E9" w14:textId="77777777" w:rsidR="007553E6" w:rsidRPr="004444D2" w:rsidRDefault="00CC1A31" w:rsidP="007553E6">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这一旋转外圈象征着水流，进而象征时间的流逝。其上饰有众多手工雕镂的金质睡莲。其中一朵睡莲的中心镶嵌着一颗宝石。随着圆盘旋转，宝石随之变幻：紫色蓝宝石、蓝色蓝宝石、祖母绿。这种变幻每</w:t>
      </w:r>
      <w:r>
        <w:rPr>
          <w:rFonts w:ascii="Gill Sans MT" w:eastAsiaTheme="minorEastAsia" w:hAnsi="Gill Sans MT"/>
        </w:rPr>
        <w:t>10</w:t>
      </w:r>
      <w:r>
        <w:rPr>
          <w:rFonts w:ascii="Gill Sans MT" w:eastAsiaTheme="minorEastAsia" w:hAnsi="Gill Sans MT"/>
        </w:rPr>
        <w:t>秒一次，且以潜移默化、令人难以察觉的方式进行，进一步增强了神秘转换的魔幻效果。</w:t>
      </w:r>
    </w:p>
    <w:p w14:paraId="628E0492" w14:textId="3FBE2B94" w:rsidR="00016C2C" w:rsidRDefault="00016C2C"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在这朵睡莲的对面，是</w:t>
      </w:r>
      <w:r>
        <w:rPr>
          <w:rFonts w:ascii="Gill Sans MT" w:eastAsiaTheme="minorEastAsia" w:hAnsi="Gill Sans MT"/>
        </w:rPr>
        <w:t>“</w:t>
      </w:r>
      <w:r>
        <w:rPr>
          <w:rFonts w:ascii="Gill Sans MT" w:eastAsiaTheme="minorEastAsia" w:hAnsi="Gill Sans MT"/>
        </w:rPr>
        <w:t>鲲</w:t>
      </w:r>
      <w:r>
        <w:rPr>
          <w:rFonts w:ascii="Gill Sans MT" w:eastAsiaTheme="minorEastAsia" w:hAnsi="Gill Sans MT"/>
        </w:rPr>
        <w:t>”——</w:t>
      </w:r>
      <w:r>
        <w:rPr>
          <w:rFonts w:ascii="Gill Sans MT" w:eastAsiaTheme="minorEastAsia" w:hAnsi="Gill Sans MT"/>
        </w:rPr>
        <w:t>中国神话中充满象征意义的巨型神鱼</w:t>
      </w:r>
      <w:r>
        <w:rPr>
          <w:rFonts w:ascii="Gill Sans MT" w:eastAsiaTheme="minorEastAsia" w:hAnsi="Gill Sans MT"/>
        </w:rPr>
        <w:t>——</w:t>
      </w:r>
      <w:r>
        <w:rPr>
          <w:rFonts w:ascii="Gill Sans MT" w:eastAsiaTheme="minorEastAsia" w:hAnsi="Gill Sans MT"/>
        </w:rPr>
        <w:t>它随着动画游动：在珍珠母贝的河流中游弋，摆动身体和尾巴，在</w:t>
      </w:r>
      <w:r>
        <w:rPr>
          <w:rFonts w:ascii="Gill Sans MT" w:eastAsiaTheme="minorEastAsia" w:hAnsi="Gill Sans MT"/>
        </w:rPr>
        <w:t>30</w:t>
      </w:r>
      <w:r>
        <w:rPr>
          <w:rFonts w:ascii="Gill Sans MT" w:eastAsiaTheme="minorEastAsia" w:hAnsi="Gill Sans MT"/>
        </w:rPr>
        <w:t>秒的旋转过程中向前推进。在两个发条盒的驱动下，该动态机制可连续运行长达四分钟，佩戴者亦可随时通过按压</w:t>
      </w:r>
      <w:r>
        <w:rPr>
          <w:rFonts w:ascii="Gill Sans MT" w:eastAsiaTheme="minorEastAsia" w:hAnsi="Gill Sans MT"/>
        </w:rPr>
        <w:t>3</w:t>
      </w:r>
      <w:r>
        <w:rPr>
          <w:rFonts w:ascii="Gill Sans MT" w:eastAsiaTheme="minorEastAsia" w:hAnsi="Gill Sans MT"/>
        </w:rPr>
        <w:t>点钟位置的按钮使其暂停。</w:t>
      </w:r>
    </w:p>
    <w:p w14:paraId="234970F5" w14:textId="399E4EAC" w:rsidR="0071057F" w:rsidRPr="0071057F" w:rsidRDefault="0071057F"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巨大的镶贴工艺作品覆盖于整个场景上方。它描绘了一组水神之龙牵引着一辆有翼战车，既让人联想到龙的神话，也让人联想到《洛神赋》中的龙舟</w:t>
      </w:r>
      <w:r>
        <w:rPr>
          <w:rFonts w:ascii="Gill Sans MT" w:eastAsiaTheme="minorEastAsia" w:hAnsi="Gill Sans MT"/>
        </w:rPr>
        <w:t>——</w:t>
      </w:r>
      <w:r>
        <w:rPr>
          <w:rFonts w:ascii="Gill Sans MT" w:eastAsiaTheme="minorEastAsia" w:hAnsi="Gill Sans MT"/>
        </w:rPr>
        <w:t>灵魂之旅与永恒之爱的象征。镶贴作品的两个元素</w:t>
      </w:r>
      <w:r>
        <w:rPr>
          <w:rFonts w:ascii="Gill Sans MT" w:eastAsiaTheme="minorEastAsia" w:hAnsi="Gill Sans MT"/>
        </w:rPr>
        <w:t>——</w:t>
      </w:r>
      <w:r>
        <w:rPr>
          <w:rFonts w:ascii="Gill Sans MT" w:eastAsiaTheme="minorEastAsia" w:hAnsi="Gill Sans MT"/>
        </w:rPr>
        <w:t>神龙与战车</w:t>
      </w:r>
      <w:r>
        <w:rPr>
          <w:rFonts w:ascii="Gill Sans MT" w:eastAsiaTheme="minorEastAsia" w:hAnsi="Gill Sans MT"/>
        </w:rPr>
        <w:t>——</w:t>
      </w:r>
      <w:r>
        <w:rPr>
          <w:rFonts w:ascii="Gill Sans MT" w:eastAsiaTheme="minorEastAsia" w:hAnsi="Gill Sans MT"/>
        </w:rPr>
        <w:t>通过三个点固定，以确保其稳固立于表盘之上并呈现立体感，而缰绳和飘带则单独镶贴，精度达十分之一毫米，并由手工上彩。</w:t>
      </w:r>
    </w:p>
    <w:p w14:paraId="7384B3B8" w14:textId="24C4F423" w:rsidR="0033305E" w:rsidRPr="0071057F" w:rsidRDefault="0077467B" w:rsidP="00810042">
      <w:pPr>
        <w:spacing w:before="100" w:beforeAutospacing="1" w:after="100" w:afterAutospacing="1" w:line="360" w:lineRule="auto"/>
        <w:jc w:val="both"/>
        <w:rPr>
          <w:rFonts w:ascii="Gill Sans MT" w:eastAsiaTheme="minorEastAsia" w:hAnsi="Gill Sans MT"/>
          <w:szCs w:val="22"/>
        </w:rPr>
      </w:pPr>
      <w:r>
        <w:rPr>
          <w:rFonts w:ascii="Gill Sans MT" w:eastAsiaTheme="minorEastAsia" w:hAnsi="Gill Sans MT"/>
        </w:rPr>
        <w:t>最后，王丽敏女士本人坚持亲手全手工制作洛河之韵自动玩偶腕表的展示盒与表带</w:t>
      </w:r>
      <w:r>
        <w:rPr>
          <w:rFonts w:ascii="Gill Sans MT" w:eastAsiaTheme="minorEastAsia" w:hAnsi="Gill Sans MT"/>
        </w:rPr>
        <w:t>——</w:t>
      </w:r>
      <w:r>
        <w:rPr>
          <w:rFonts w:ascii="Gill Sans MT" w:eastAsiaTheme="minorEastAsia" w:hAnsi="Gill Sans MT"/>
        </w:rPr>
        <w:t>这对雅克德罗的孤品时计而言也是首次。她探索了多种创意方向，并制作了四款独一无二的版本，其图案均专为此项目设计。从表扣到表盘，堪称绝对的杰作。</w:t>
      </w:r>
    </w:p>
    <w:p w14:paraId="22F815A6" w14:textId="6D23BE87" w:rsidR="00BD66E7" w:rsidRPr="006B6374" w:rsidRDefault="001A43CA" w:rsidP="00B636AF">
      <w:pPr>
        <w:jc w:val="right"/>
        <w:rPr>
          <w:rFonts w:ascii="Gill Sans MT" w:eastAsiaTheme="minorEastAsia" w:hAnsi="Gill Sans MT"/>
          <w:szCs w:val="22"/>
          <w:highlight w:val="green"/>
        </w:rPr>
      </w:pPr>
      <w:r>
        <w:rPr>
          <w:rFonts w:ascii="Gill Sans MT" w:hAnsi="Gill Sans MT" w:cs="Gill Sans MT"/>
          <w:b/>
          <w:i/>
          <w:color w:val="000000"/>
        </w:rPr>
        <w:t>“</w:t>
      </w:r>
      <w:r>
        <w:rPr>
          <w:rFonts w:ascii="Gill Sans MT" w:hAnsi="Gill Sans MT" w:cs="Gill Sans MT"/>
          <w:b/>
          <w:i/>
          <w:color w:val="000000"/>
        </w:rPr>
        <w:t>打造你的专属。独一无二，亦如你无法取代</w:t>
      </w:r>
      <w:r>
        <w:rPr>
          <w:rFonts w:ascii="Gill Sans MT" w:hAnsi="Gill Sans MT" w:cs="Gill Sans MT"/>
          <w:b/>
          <w:i/>
          <w:color w:val="000000"/>
        </w:rPr>
        <w:t>”</w:t>
      </w:r>
    </w:p>
    <w:p w14:paraId="2A3CEB6E" w14:textId="06C35B46" w:rsidR="00BD66E7" w:rsidRDefault="00BD66E7">
      <w:pPr>
        <w:rPr>
          <w:rFonts w:ascii="Gill Sans MT" w:eastAsiaTheme="minorEastAsia" w:hAnsi="Gill Sans MT"/>
          <w:szCs w:val="22"/>
        </w:rPr>
      </w:pPr>
    </w:p>
    <w:sectPr w:rsidR="00BD66E7" w:rsidSect="00D74D37">
      <w:headerReference w:type="default" r:id="rId7"/>
      <w:footerReference w:type="default" r:id="rId8"/>
      <w:pgSz w:w="11900" w:h="16840"/>
      <w:pgMar w:top="2269" w:right="1417" w:bottom="2127" w:left="1417" w:header="708" w:footer="2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854A" w14:textId="77777777" w:rsidR="00A61D3C" w:rsidRDefault="00A61D3C">
      <w:pPr>
        <w:spacing w:after="0"/>
      </w:pPr>
      <w:r>
        <w:separator/>
      </w:r>
    </w:p>
  </w:endnote>
  <w:endnote w:type="continuationSeparator" w:id="0">
    <w:p w14:paraId="5F67B3F7" w14:textId="77777777" w:rsidR="00A61D3C" w:rsidRDefault="00A61D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4CE6" w14:textId="1F7B11D0" w:rsidR="008014AA" w:rsidRPr="006A5D47" w:rsidRDefault="008014AA" w:rsidP="008014AA">
    <w:pPr>
      <w:pStyle w:val="NormalParagraphStyle"/>
      <w:tabs>
        <w:tab w:val="right" w:pos="9072"/>
      </w:tabs>
      <w:spacing w:before="2" w:after="2"/>
      <w:rPr>
        <w:rFonts w:ascii="Gill Sans MT" w:hAnsi="Gill Sans MT" w:cs="Arial"/>
        <w:spacing w:val="-3"/>
        <w:sz w:val="18"/>
        <w:szCs w:val="18"/>
        <w:lang w:val="fr-CH"/>
      </w:rPr>
    </w:pPr>
    <w:r w:rsidRPr="006A5D47">
      <w:rPr>
        <w:rFonts w:ascii="Gill Sans MT" w:eastAsia="Gill Sans MT" w:hAnsi="Gill Sans MT" w:cs="Gill Sans MT"/>
        <w:caps/>
        <w:sz w:val="18"/>
        <w:lang w:val="fr-CH"/>
      </w:rPr>
      <w:t>Montres Jaquet Droz SA</w:t>
    </w:r>
    <w:r w:rsidRPr="006A5D47">
      <w:rPr>
        <w:rFonts w:ascii="Gill Sans MT" w:eastAsia="Gill Sans MT" w:hAnsi="Gill Sans MT" w:cs="Gill Sans MT"/>
        <w:sz w:val="18"/>
        <w:lang w:val="fr-CH"/>
      </w:rPr>
      <w:t xml:space="preserve"> · Allée du Tourbillon 2 · CH-2300 La Chaux-de-Fonds </w:t>
    </w:r>
    <w:r w:rsidRPr="006A5D47">
      <w:rPr>
        <w:rFonts w:ascii="Gill Sans MT" w:eastAsia="Gill Sans MT" w:hAnsi="Gill Sans MT" w:cs="Gill Sans MT"/>
        <w:sz w:val="18"/>
        <w:lang w:val="fr-CH"/>
      </w:rPr>
      <w:tab/>
    </w:r>
    <w:r w:rsidRPr="00341D17">
      <w:rPr>
        <w:rStyle w:val="PageNumber"/>
        <w:rFonts w:ascii="Gill Sans MT" w:eastAsia="Calibri" w:hAnsi="Gill Sans MT" w:cs="Arial"/>
        <w:color w:val="auto"/>
        <w:sz w:val="18"/>
        <w:szCs w:val="18"/>
      </w:rPr>
      <w:fldChar w:fldCharType="begin"/>
    </w:r>
    <w:r w:rsidRPr="00341D17">
      <w:rPr>
        <w:rStyle w:val="PageNumber"/>
        <w:rFonts w:ascii="Gill Sans MT" w:eastAsia="Calibri" w:hAnsi="Gill Sans MT" w:cs="Arial"/>
        <w:color w:val="auto"/>
        <w:sz w:val="18"/>
        <w:szCs w:val="18"/>
        <w:lang w:val="fr-CH"/>
      </w:rPr>
      <w:instrText xml:space="preserve"> PAGE </w:instrText>
    </w:r>
    <w:r w:rsidRPr="00341D17">
      <w:rPr>
        <w:rStyle w:val="PageNumber"/>
        <w:rFonts w:ascii="Gill Sans MT" w:eastAsia="Calibri" w:hAnsi="Gill Sans MT" w:cs="Arial"/>
        <w:color w:val="auto"/>
        <w:sz w:val="18"/>
        <w:szCs w:val="18"/>
      </w:rPr>
      <w:fldChar w:fldCharType="separate"/>
    </w:r>
    <w:r w:rsidR="006D6F3F">
      <w:rPr>
        <w:rStyle w:val="PageNumber"/>
        <w:rFonts w:ascii="Gill Sans MT" w:eastAsia="Calibri" w:hAnsi="Gill Sans MT" w:cs="Arial"/>
        <w:noProof/>
        <w:color w:val="auto"/>
        <w:sz w:val="18"/>
        <w:szCs w:val="18"/>
        <w:lang w:val="fr-CH"/>
      </w:rPr>
      <w:t>2</w:t>
    </w:r>
    <w:r w:rsidRPr="00341D17">
      <w:rPr>
        <w:rStyle w:val="PageNumber"/>
        <w:rFonts w:ascii="Gill Sans MT" w:eastAsia="Calibri" w:hAnsi="Gill Sans MT" w:cs="Arial"/>
        <w:color w:val="auto"/>
        <w:sz w:val="18"/>
        <w:szCs w:val="18"/>
      </w:rPr>
      <w:fldChar w:fldCharType="end"/>
    </w:r>
  </w:p>
  <w:p w14:paraId="6EB6D590" w14:textId="77777777" w:rsidR="008014AA" w:rsidRPr="006A5D47" w:rsidRDefault="008014AA" w:rsidP="008014AA">
    <w:pPr>
      <w:pStyle w:val="NormalParagraphStyle"/>
      <w:rPr>
        <w:rFonts w:ascii="Gill Sans MT" w:hAnsi="Gill Sans MT"/>
        <w:sz w:val="18"/>
        <w:szCs w:val="18"/>
        <w:lang w:val="fr-CH"/>
      </w:rPr>
    </w:pPr>
    <w:r>
      <w:rPr>
        <w:rFonts w:ascii="Gill Sans MT" w:eastAsia="Gill Sans MT" w:hAnsi="Gill Sans MT" w:cs="Gill Sans MT"/>
        <w:sz w:val="18"/>
      </w:rPr>
      <w:t>网站</w:t>
    </w:r>
    <w:r w:rsidRPr="006A5D47">
      <w:rPr>
        <w:rFonts w:ascii="Gill Sans MT" w:eastAsia="Gill Sans MT" w:hAnsi="Gill Sans MT" w:cs="Gill Sans MT"/>
        <w:sz w:val="18"/>
        <w:lang w:val="fr-CH"/>
      </w:rPr>
      <w:t>：</w:t>
    </w:r>
    <w:hyperlink r:id="rId1" w:history="1">
      <w:r w:rsidRPr="006A5D47">
        <w:rPr>
          <w:rStyle w:val="Hyperlink"/>
          <w:rFonts w:ascii="Gill Sans MT" w:eastAsia="Gill Sans MT" w:hAnsi="Gill Sans MT" w:cs="Gill Sans MT"/>
          <w:sz w:val="18"/>
          <w:lang w:val="fr-CH"/>
        </w:rPr>
        <w:t>www.jaquet-droz.com</w:t>
      </w:r>
    </w:hyperlink>
    <w:r w:rsidRPr="006A5D47">
      <w:rPr>
        <w:rFonts w:ascii="Gill Sans MT" w:eastAsia="Gill Sans MT" w:hAnsi="Gill Sans MT" w:cs="Gill Sans MT"/>
        <w:sz w:val="18"/>
        <w:lang w:val="fr-CH"/>
      </w:rPr>
      <w:t xml:space="preserve">  </w:t>
    </w:r>
  </w:p>
  <w:p w14:paraId="772BF67C" w14:textId="77777777" w:rsidR="008014AA" w:rsidRPr="006A5D47" w:rsidRDefault="008014AA" w:rsidP="008014AA">
    <w:pPr>
      <w:pStyle w:val="NormalParagraphStyle"/>
      <w:rPr>
        <w:rFonts w:ascii="Gill Sans MT" w:hAnsi="Gill Sans MT"/>
        <w:sz w:val="18"/>
        <w:szCs w:val="18"/>
        <w:lang w:val="fr-CH"/>
      </w:rPr>
    </w:pPr>
    <w:r>
      <w:rPr>
        <w:rFonts w:ascii="Gill Sans MT" w:eastAsia="Gill Sans MT" w:hAnsi="Gill Sans MT" w:cs="Gill Sans MT"/>
        <w:sz w:val="18"/>
      </w:rPr>
      <w:t>新闻专区</w:t>
    </w:r>
    <w:r w:rsidRPr="006A5D47">
      <w:rPr>
        <w:rFonts w:ascii="Gill Sans MT" w:eastAsia="Gill Sans MT" w:hAnsi="Gill Sans MT" w:cs="Gill Sans MT"/>
        <w:sz w:val="18"/>
        <w:lang w:val="fr-CH"/>
      </w:rPr>
      <w:t>：</w:t>
    </w:r>
    <w:hyperlink r:id="rId2" w:history="1">
      <w:r w:rsidRPr="006A5D47">
        <w:rPr>
          <w:rStyle w:val="Hyperlink"/>
          <w:rFonts w:ascii="Gill Sans MT" w:eastAsia="Gill Sans MT" w:hAnsi="Gill Sans MT" w:cs="Gill Sans MT"/>
          <w:sz w:val="18"/>
          <w:lang w:val="fr-CH"/>
        </w:rPr>
        <w:t>https://www.jaquet-droz.com/en/jaquet-droz-press-room</w:t>
      </w:r>
    </w:hyperlink>
    <w:r w:rsidRPr="006A5D47">
      <w:rPr>
        <w:rFonts w:ascii="Gill Sans MT" w:eastAsia="Gill Sans MT" w:hAnsi="Gill Sans MT" w:cs="Gill Sans MT"/>
        <w:sz w:val="18"/>
        <w:lang w:val="fr-CH"/>
      </w:rPr>
      <w:t xml:space="preserve">   </w:t>
    </w:r>
  </w:p>
  <w:p w14:paraId="6C9BF8F1" w14:textId="77777777" w:rsidR="008014AA" w:rsidRPr="006A5D47" w:rsidRDefault="008014AA" w:rsidP="008014AA">
    <w:pPr>
      <w:pStyle w:val="NormalParagraphStyle"/>
      <w:rPr>
        <w:rFonts w:ascii="Gill Sans MT" w:hAnsi="Gill Sans MT"/>
        <w:sz w:val="18"/>
        <w:szCs w:val="18"/>
        <w:lang w:val="fr-CH"/>
      </w:rPr>
    </w:pPr>
    <w:r>
      <w:rPr>
        <w:rFonts w:ascii="SimSun" w:eastAsia="SimSun" w:hAnsi="SimSun" w:cs="SimSun"/>
        <w:noProof/>
      </w:rPr>
      <mc:AlternateContent>
        <mc:Choice Requires="wpg">
          <w:drawing>
            <wp:anchor distT="0" distB="0" distL="114300" distR="114300" simplePos="0" relativeHeight="251661312" behindDoc="0" locked="0" layoutInCell="1" allowOverlap="1" wp14:anchorId="31F41506" wp14:editId="7BD75015">
              <wp:simplePos x="0" y="0"/>
              <wp:positionH relativeFrom="margin">
                <wp:align>left</wp:align>
              </wp:positionH>
              <wp:positionV relativeFrom="paragraph">
                <wp:posOffset>130175</wp:posOffset>
              </wp:positionV>
              <wp:extent cx="1281430" cy="190500"/>
              <wp:effectExtent l="0" t="0" r="0" b="0"/>
              <wp:wrapNone/>
              <wp:docPr id="9" name="Groupe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81430" cy="190500"/>
                        <a:chOff x="0" y="0"/>
                        <a:chExt cx="2505710" cy="376555"/>
                      </a:xfrm>
                    </wpg:grpSpPr>
                    <pic:pic xmlns:pic="http://schemas.openxmlformats.org/drawingml/2006/picture">
                      <pic:nvPicPr>
                        <pic:cNvPr id="10" name="Image 10">
                          <a:hlinkClick r:id="rId3"/>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304800" cy="376555"/>
                        </a:xfrm>
                        <a:prstGeom prst="rect">
                          <a:avLst/>
                        </a:prstGeom>
                      </pic:spPr>
                    </pic:pic>
                    <pic:pic xmlns:pic="http://schemas.openxmlformats.org/drawingml/2006/picture">
                      <pic:nvPicPr>
                        <pic:cNvPr id="11" name="Image 11">
                          <a:hlinkClick r:id="rId5"/>
                        </pic:cNvPr>
                        <pic:cNvPicPr>
                          <a:picLocks noChangeAspect="1"/>
                        </pic:cNvPicPr>
                      </pic:nvPicPr>
                      <pic:blipFill rotWithShape="1">
                        <a:blip r:embed="rId6" cstate="print">
                          <a:extLst>
                            <a:ext uri="{28A0092B-C50C-407E-A947-70E740481C1C}">
                              <a14:useLocalDpi xmlns:a14="http://schemas.microsoft.com/office/drawing/2010/main" val="0"/>
                            </a:ext>
                          </a:extLst>
                        </a:blip>
                        <a:srcRect l="7634" t="7634" r="6107" b="6107"/>
                        <a:stretch/>
                      </pic:blipFill>
                      <pic:spPr bwMode="auto">
                        <a:xfrm>
                          <a:off x="428625" y="0"/>
                          <a:ext cx="371475" cy="3714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Image 12">
                          <a:hlinkClick r:id="rId7"/>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923925" y="0"/>
                          <a:ext cx="424180" cy="353060"/>
                        </a:xfrm>
                        <a:prstGeom prst="rect">
                          <a:avLst/>
                        </a:prstGeom>
                      </pic:spPr>
                    </pic:pic>
                    <pic:pic xmlns:pic="http://schemas.openxmlformats.org/drawingml/2006/picture">
                      <pic:nvPicPr>
                        <pic:cNvPr id="13" name="Image 13">
                          <a:hlinkClick r:id="rId9"/>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476375" y="0"/>
                          <a:ext cx="370840" cy="361950"/>
                        </a:xfrm>
                        <a:prstGeom prst="rect">
                          <a:avLst/>
                        </a:prstGeom>
                      </pic:spPr>
                    </pic:pic>
                    <pic:pic xmlns:pic="http://schemas.openxmlformats.org/drawingml/2006/picture">
                      <pic:nvPicPr>
                        <pic:cNvPr id="14" name="Image 14">
                          <a:hlinkClick r:id="rId11"/>
                        </pic:cNvPr>
                        <pic:cNvPicPr>
                          <a:picLocks noChangeAspect="1"/>
                        </pic:cNvPicPr>
                      </pic:nvPicPr>
                      <pic:blipFill rotWithShape="1">
                        <a:blip r:embed="rId12">
                          <a:extLst>
                            <a:ext uri="{28A0092B-C50C-407E-A947-70E740481C1C}">
                              <a14:useLocalDpi xmlns:a14="http://schemas.microsoft.com/office/drawing/2010/main" val="0"/>
                            </a:ext>
                          </a:extLst>
                        </a:blip>
                        <a:srcRect t="5747"/>
                        <a:stretch/>
                      </pic:blipFill>
                      <pic:spPr bwMode="auto">
                        <a:xfrm>
                          <a:off x="1971675" y="0"/>
                          <a:ext cx="534035" cy="3708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F9B42D8" id="Groupe 9" o:spid="_x0000_s1026" style="position:absolute;margin-left:0;margin-top:10.25pt;width:100.9pt;height:15pt;z-index:251661312;mso-position-horizontal:left;mso-position-horizontal-relative:margin;mso-width-relative:margin;mso-height-relative:margin" coordsize="25057,3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href="https://www.facebook.com/Jaquet.Droz/?ref=bookmarks" style="position:absolute;width:3048;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" o:button="t">
                <v:fill o:detectmouseclick="t"/>
                <v:imagedata r:id="rId13" o:title=""/>
              </v:shape>
              <v:shape id="Image 11" o:spid="_x0000_s1028" type="#_x0000_t75" href="https://www.instagram.com/jaquetdroz/?hl=fr" style="position:absolute;left:4286;width:3715;height:3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" o:button="t">
                <v:fill o:detectmouseclick="t"/>
                <v:imagedata r:id="rId14" o:title="" croptop="5003f" cropbottom="4002f" cropleft="5003f" cropright="4002f"/>
              </v:shape>
              <v:shape id="Image 12" o:spid="_x0000_s1029" type="#_x0000_t75" href="https://twitter.com/Jaquet_Droz" style="position:absolute;left:9239;width:4242;height:3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" o:button="t">
                <v:fill o:detectmouseclick="t"/>
                <v:imagedata r:id="rId15" o:title=""/>
              </v:shape>
              <v:shape id="Image 13" o:spid="_x0000_s1030" type="#_x0000_t75" href="https://www.linkedin.com/company/jaquet-droz" style="position:absolute;left:14763;width:3709;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" o:button="t">
                <v:fill o:detectmouseclick="t"/>
                <v:imagedata r:id="rId16" o:title=""/>
              </v:shape>
              <v:shape id="Image 14" o:spid="_x0000_s1031" type="#_x0000_t75" href="https://www.youtube.com/user/MontresJaquetDroz" style="position:absolute;left:19716;width:5341;height:3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" o:button="t">
                <v:fill o:detectmouseclick="t"/>
                <v:imagedata r:id="rId17" o:title="" croptop="3766f"/>
              </v:shape>
              <w10:wrap anchorx="margin"/>
            </v:group>
          </w:pict>
        </mc:Fallback>
      </mc:AlternateContent>
    </w:r>
  </w:p>
  <w:p w14:paraId="36AA262B" w14:textId="77777777" w:rsidR="008014AA" w:rsidRPr="006A5D47" w:rsidRDefault="008014AA" w:rsidP="008014AA">
    <w:pPr>
      <w:pStyle w:val="NormalParagraphStyle"/>
      <w:rPr>
        <w:rFonts w:ascii="Gill Sans MT" w:hAnsi="Gill Sans MT"/>
        <w:sz w:val="18"/>
        <w:szCs w:val="18"/>
        <w:lang w:val="fr-CH"/>
      </w:rPr>
    </w:pPr>
  </w:p>
  <w:p w14:paraId="7C22064A" w14:textId="26B1C8E7" w:rsidR="004266EC" w:rsidRPr="006A5D47" w:rsidRDefault="004266EC">
    <w:pPr>
      <w:pStyle w:val="Foo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A877C" w14:textId="77777777" w:rsidR="00A61D3C" w:rsidRDefault="00A61D3C">
      <w:pPr>
        <w:spacing w:after="0"/>
      </w:pPr>
      <w:r>
        <w:separator/>
      </w:r>
    </w:p>
  </w:footnote>
  <w:footnote w:type="continuationSeparator" w:id="0">
    <w:p w14:paraId="1CF8EC5C" w14:textId="77777777" w:rsidR="00A61D3C" w:rsidRDefault="00A61D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F6E1" w14:textId="3450565A" w:rsidR="004266EC" w:rsidRDefault="008014AA">
    <w:pPr>
      <w:pStyle w:val="Header"/>
    </w:pPr>
    <w:r>
      <w:rPr>
        <w:rFonts w:ascii="SimSun" w:hAnsi="SimSun"/>
        <w:noProof/>
      </w:rPr>
      <w:drawing>
        <wp:anchor distT="0" distB="0" distL="114300" distR="114300" simplePos="0" relativeHeight="251663360" behindDoc="0" locked="0" layoutInCell="1" allowOverlap="1" wp14:anchorId="090D9B35" wp14:editId="52DEB26D">
          <wp:simplePos x="0" y="0"/>
          <wp:positionH relativeFrom="margin">
            <wp:align>center</wp:align>
          </wp:positionH>
          <wp:positionV relativeFrom="paragraph">
            <wp:posOffset>-124460</wp:posOffset>
          </wp:positionV>
          <wp:extent cx="1466850" cy="589280"/>
          <wp:effectExtent l="0" t="0" r="0" b="1270"/>
          <wp:wrapTopAndBottom/>
          <wp:docPr id="1747540524" name="Image 1747540524" descr="Jaquet Droz_Logo_Art Horloger Suisse depuis 1738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quet Droz_Logo_Art Horloger Suisse depuis 1738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58928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A55"/>
    <w:rsid w:val="000011F5"/>
    <w:rsid w:val="00006157"/>
    <w:rsid w:val="000157D9"/>
    <w:rsid w:val="000158EE"/>
    <w:rsid w:val="00016C2C"/>
    <w:rsid w:val="000175A8"/>
    <w:rsid w:val="00023D03"/>
    <w:rsid w:val="00024D9D"/>
    <w:rsid w:val="0003297F"/>
    <w:rsid w:val="00044B2D"/>
    <w:rsid w:val="00047DC6"/>
    <w:rsid w:val="00050AD1"/>
    <w:rsid w:val="00056C8C"/>
    <w:rsid w:val="00061DFB"/>
    <w:rsid w:val="000643F7"/>
    <w:rsid w:val="000718E2"/>
    <w:rsid w:val="00072D94"/>
    <w:rsid w:val="00083BFC"/>
    <w:rsid w:val="000869B2"/>
    <w:rsid w:val="00087CC3"/>
    <w:rsid w:val="00091664"/>
    <w:rsid w:val="00093E0E"/>
    <w:rsid w:val="00094C8D"/>
    <w:rsid w:val="000956F2"/>
    <w:rsid w:val="000A00F6"/>
    <w:rsid w:val="000A1698"/>
    <w:rsid w:val="000A1FFB"/>
    <w:rsid w:val="000A332D"/>
    <w:rsid w:val="000B21B7"/>
    <w:rsid w:val="000B25D3"/>
    <w:rsid w:val="000B50EA"/>
    <w:rsid w:val="000C657E"/>
    <w:rsid w:val="000D08CB"/>
    <w:rsid w:val="000D19A6"/>
    <w:rsid w:val="000D50D4"/>
    <w:rsid w:val="000D659E"/>
    <w:rsid w:val="000D6B53"/>
    <w:rsid w:val="000D703E"/>
    <w:rsid w:val="000D7D62"/>
    <w:rsid w:val="000E3BAB"/>
    <w:rsid w:val="000E3E56"/>
    <w:rsid w:val="000E7A11"/>
    <w:rsid w:val="000F3919"/>
    <w:rsid w:val="00106BD8"/>
    <w:rsid w:val="001074E4"/>
    <w:rsid w:val="001108EA"/>
    <w:rsid w:val="001139FB"/>
    <w:rsid w:val="00113A10"/>
    <w:rsid w:val="00116408"/>
    <w:rsid w:val="00122EAC"/>
    <w:rsid w:val="00130825"/>
    <w:rsid w:val="001312F1"/>
    <w:rsid w:val="00133B1A"/>
    <w:rsid w:val="00134470"/>
    <w:rsid w:val="00135E18"/>
    <w:rsid w:val="001360CB"/>
    <w:rsid w:val="0013644B"/>
    <w:rsid w:val="00137262"/>
    <w:rsid w:val="00137A80"/>
    <w:rsid w:val="00141AE4"/>
    <w:rsid w:val="001439B3"/>
    <w:rsid w:val="00146080"/>
    <w:rsid w:val="00146F8E"/>
    <w:rsid w:val="00151105"/>
    <w:rsid w:val="00151B33"/>
    <w:rsid w:val="00155C1B"/>
    <w:rsid w:val="00160321"/>
    <w:rsid w:val="00161225"/>
    <w:rsid w:val="00161ED5"/>
    <w:rsid w:val="00162F67"/>
    <w:rsid w:val="001640D9"/>
    <w:rsid w:val="00164F6A"/>
    <w:rsid w:val="00165158"/>
    <w:rsid w:val="001761E5"/>
    <w:rsid w:val="00176970"/>
    <w:rsid w:val="0018543A"/>
    <w:rsid w:val="00186CAE"/>
    <w:rsid w:val="001875C5"/>
    <w:rsid w:val="0019371A"/>
    <w:rsid w:val="001A0BED"/>
    <w:rsid w:val="001A0DDE"/>
    <w:rsid w:val="001A3160"/>
    <w:rsid w:val="001A43CA"/>
    <w:rsid w:val="001A534E"/>
    <w:rsid w:val="001A665D"/>
    <w:rsid w:val="001A75D9"/>
    <w:rsid w:val="001B0409"/>
    <w:rsid w:val="001B1388"/>
    <w:rsid w:val="001B350F"/>
    <w:rsid w:val="001B41D9"/>
    <w:rsid w:val="001B5870"/>
    <w:rsid w:val="001B6DC2"/>
    <w:rsid w:val="001B72BB"/>
    <w:rsid w:val="001C36D2"/>
    <w:rsid w:val="001C5439"/>
    <w:rsid w:val="001C7133"/>
    <w:rsid w:val="001D3817"/>
    <w:rsid w:val="001D4DB8"/>
    <w:rsid w:val="001D7ED6"/>
    <w:rsid w:val="001E1046"/>
    <w:rsid w:val="001E11B6"/>
    <w:rsid w:val="001E2DFC"/>
    <w:rsid w:val="001E3C0B"/>
    <w:rsid w:val="001E5DBE"/>
    <w:rsid w:val="001F3F68"/>
    <w:rsid w:val="001F5601"/>
    <w:rsid w:val="001F7CB6"/>
    <w:rsid w:val="00201AD9"/>
    <w:rsid w:val="0021236D"/>
    <w:rsid w:val="00212748"/>
    <w:rsid w:val="0021339A"/>
    <w:rsid w:val="002232C1"/>
    <w:rsid w:val="00225C3F"/>
    <w:rsid w:val="00227B2F"/>
    <w:rsid w:val="00230614"/>
    <w:rsid w:val="00230B2F"/>
    <w:rsid w:val="00244D91"/>
    <w:rsid w:val="00245A6F"/>
    <w:rsid w:val="002460EF"/>
    <w:rsid w:val="00246CF8"/>
    <w:rsid w:val="00251AC7"/>
    <w:rsid w:val="002530D1"/>
    <w:rsid w:val="00260E1F"/>
    <w:rsid w:val="00261239"/>
    <w:rsid w:val="0027241B"/>
    <w:rsid w:val="00272443"/>
    <w:rsid w:val="002728B5"/>
    <w:rsid w:val="0027444F"/>
    <w:rsid w:val="00275A77"/>
    <w:rsid w:val="00277A9C"/>
    <w:rsid w:val="00281845"/>
    <w:rsid w:val="00285D1E"/>
    <w:rsid w:val="00287F03"/>
    <w:rsid w:val="002920F7"/>
    <w:rsid w:val="0029397F"/>
    <w:rsid w:val="00294212"/>
    <w:rsid w:val="002A32BA"/>
    <w:rsid w:val="002B34CF"/>
    <w:rsid w:val="002B3967"/>
    <w:rsid w:val="002B4D85"/>
    <w:rsid w:val="002C0B77"/>
    <w:rsid w:val="002C15DB"/>
    <w:rsid w:val="002C1FD4"/>
    <w:rsid w:val="002C3811"/>
    <w:rsid w:val="002C3997"/>
    <w:rsid w:val="002C3C62"/>
    <w:rsid w:val="002C5BC6"/>
    <w:rsid w:val="002C5E2D"/>
    <w:rsid w:val="002C6656"/>
    <w:rsid w:val="002C7272"/>
    <w:rsid w:val="002D0DB3"/>
    <w:rsid w:val="002D32B0"/>
    <w:rsid w:val="002D4E30"/>
    <w:rsid w:val="002E026B"/>
    <w:rsid w:val="002E1DA1"/>
    <w:rsid w:val="002E2F4A"/>
    <w:rsid w:val="002E55A1"/>
    <w:rsid w:val="002E59F0"/>
    <w:rsid w:val="002E761C"/>
    <w:rsid w:val="002F067D"/>
    <w:rsid w:val="002F0B9A"/>
    <w:rsid w:val="002F0E02"/>
    <w:rsid w:val="002F32B5"/>
    <w:rsid w:val="0030287B"/>
    <w:rsid w:val="003040F5"/>
    <w:rsid w:val="00313749"/>
    <w:rsid w:val="00315D3C"/>
    <w:rsid w:val="003167DF"/>
    <w:rsid w:val="003174EE"/>
    <w:rsid w:val="00321C03"/>
    <w:rsid w:val="00324E38"/>
    <w:rsid w:val="003260CE"/>
    <w:rsid w:val="00326534"/>
    <w:rsid w:val="003307F0"/>
    <w:rsid w:val="0033305E"/>
    <w:rsid w:val="00342775"/>
    <w:rsid w:val="00344899"/>
    <w:rsid w:val="00345322"/>
    <w:rsid w:val="00351D21"/>
    <w:rsid w:val="00352575"/>
    <w:rsid w:val="00364865"/>
    <w:rsid w:val="00366056"/>
    <w:rsid w:val="00366AF3"/>
    <w:rsid w:val="00370B03"/>
    <w:rsid w:val="003823F3"/>
    <w:rsid w:val="0038505F"/>
    <w:rsid w:val="0039302F"/>
    <w:rsid w:val="00397A55"/>
    <w:rsid w:val="00397F76"/>
    <w:rsid w:val="003A1F67"/>
    <w:rsid w:val="003A2FE1"/>
    <w:rsid w:val="003A5209"/>
    <w:rsid w:val="003A597D"/>
    <w:rsid w:val="003A5A54"/>
    <w:rsid w:val="003A5EA5"/>
    <w:rsid w:val="003B2622"/>
    <w:rsid w:val="003B3BEA"/>
    <w:rsid w:val="003C6CF6"/>
    <w:rsid w:val="003D1DF0"/>
    <w:rsid w:val="003D420E"/>
    <w:rsid w:val="003E2378"/>
    <w:rsid w:val="003E2843"/>
    <w:rsid w:val="003E6A1F"/>
    <w:rsid w:val="003E79EC"/>
    <w:rsid w:val="003F3A81"/>
    <w:rsid w:val="003F4C2D"/>
    <w:rsid w:val="003F6249"/>
    <w:rsid w:val="003F701B"/>
    <w:rsid w:val="00404203"/>
    <w:rsid w:val="004138CB"/>
    <w:rsid w:val="00417373"/>
    <w:rsid w:val="00417605"/>
    <w:rsid w:val="00420765"/>
    <w:rsid w:val="00425489"/>
    <w:rsid w:val="004266EC"/>
    <w:rsid w:val="00432051"/>
    <w:rsid w:val="004324AF"/>
    <w:rsid w:val="004326B6"/>
    <w:rsid w:val="0043365B"/>
    <w:rsid w:val="004377B8"/>
    <w:rsid w:val="004377BE"/>
    <w:rsid w:val="00441B7F"/>
    <w:rsid w:val="0044330A"/>
    <w:rsid w:val="004444D2"/>
    <w:rsid w:val="00447D4E"/>
    <w:rsid w:val="00452249"/>
    <w:rsid w:val="004539FF"/>
    <w:rsid w:val="004541ED"/>
    <w:rsid w:val="00454201"/>
    <w:rsid w:val="004553DB"/>
    <w:rsid w:val="0046323D"/>
    <w:rsid w:val="004658D5"/>
    <w:rsid w:val="00466224"/>
    <w:rsid w:val="0047352C"/>
    <w:rsid w:val="00476FCD"/>
    <w:rsid w:val="00480FB8"/>
    <w:rsid w:val="00481F83"/>
    <w:rsid w:val="00483F8D"/>
    <w:rsid w:val="0049138C"/>
    <w:rsid w:val="00492541"/>
    <w:rsid w:val="0049261B"/>
    <w:rsid w:val="00495FA4"/>
    <w:rsid w:val="004A2F85"/>
    <w:rsid w:val="004A3191"/>
    <w:rsid w:val="004A3B65"/>
    <w:rsid w:val="004B300D"/>
    <w:rsid w:val="004B38FB"/>
    <w:rsid w:val="004B62DD"/>
    <w:rsid w:val="004B7B50"/>
    <w:rsid w:val="004B7C51"/>
    <w:rsid w:val="004C14F1"/>
    <w:rsid w:val="004D0174"/>
    <w:rsid w:val="004D0C0C"/>
    <w:rsid w:val="004D1850"/>
    <w:rsid w:val="004D3B66"/>
    <w:rsid w:val="004E1EE1"/>
    <w:rsid w:val="004E6F93"/>
    <w:rsid w:val="004E7808"/>
    <w:rsid w:val="004F791B"/>
    <w:rsid w:val="0050016F"/>
    <w:rsid w:val="00502623"/>
    <w:rsid w:val="00503169"/>
    <w:rsid w:val="0050442B"/>
    <w:rsid w:val="00505B68"/>
    <w:rsid w:val="00507A39"/>
    <w:rsid w:val="00511C31"/>
    <w:rsid w:val="00512816"/>
    <w:rsid w:val="005220D5"/>
    <w:rsid w:val="00526D1B"/>
    <w:rsid w:val="00531C2B"/>
    <w:rsid w:val="00536CD2"/>
    <w:rsid w:val="005372D9"/>
    <w:rsid w:val="00540F39"/>
    <w:rsid w:val="00542EA6"/>
    <w:rsid w:val="00550206"/>
    <w:rsid w:val="00551B82"/>
    <w:rsid w:val="00554DAB"/>
    <w:rsid w:val="005553A6"/>
    <w:rsid w:val="005573DE"/>
    <w:rsid w:val="00557F7C"/>
    <w:rsid w:val="00562B49"/>
    <w:rsid w:val="00564647"/>
    <w:rsid w:val="00570397"/>
    <w:rsid w:val="00571068"/>
    <w:rsid w:val="005749FC"/>
    <w:rsid w:val="00574C7C"/>
    <w:rsid w:val="00575FCB"/>
    <w:rsid w:val="00576D5B"/>
    <w:rsid w:val="0058302D"/>
    <w:rsid w:val="00594886"/>
    <w:rsid w:val="00594F64"/>
    <w:rsid w:val="00596430"/>
    <w:rsid w:val="005A1443"/>
    <w:rsid w:val="005A21FF"/>
    <w:rsid w:val="005A2D0B"/>
    <w:rsid w:val="005B1DC7"/>
    <w:rsid w:val="005C36A6"/>
    <w:rsid w:val="005C72B7"/>
    <w:rsid w:val="005D0041"/>
    <w:rsid w:val="005D0926"/>
    <w:rsid w:val="005D4FB1"/>
    <w:rsid w:val="005E252E"/>
    <w:rsid w:val="005E2797"/>
    <w:rsid w:val="005E2B8B"/>
    <w:rsid w:val="005E39A7"/>
    <w:rsid w:val="005E7400"/>
    <w:rsid w:val="005F05B4"/>
    <w:rsid w:val="005F10FB"/>
    <w:rsid w:val="005F2724"/>
    <w:rsid w:val="005F3FFC"/>
    <w:rsid w:val="005F43E8"/>
    <w:rsid w:val="005F4459"/>
    <w:rsid w:val="005F675A"/>
    <w:rsid w:val="006008B6"/>
    <w:rsid w:val="00602237"/>
    <w:rsid w:val="0060304D"/>
    <w:rsid w:val="006040E1"/>
    <w:rsid w:val="006102EB"/>
    <w:rsid w:val="00613492"/>
    <w:rsid w:val="00613663"/>
    <w:rsid w:val="00614DB0"/>
    <w:rsid w:val="00616A4A"/>
    <w:rsid w:val="00617EB8"/>
    <w:rsid w:val="00623109"/>
    <w:rsid w:val="00623C13"/>
    <w:rsid w:val="006314A2"/>
    <w:rsid w:val="00636C98"/>
    <w:rsid w:val="00637863"/>
    <w:rsid w:val="006378CB"/>
    <w:rsid w:val="006407A1"/>
    <w:rsid w:val="00643A3C"/>
    <w:rsid w:val="0064531A"/>
    <w:rsid w:val="00645895"/>
    <w:rsid w:val="00650C37"/>
    <w:rsid w:val="00650E0C"/>
    <w:rsid w:val="006512CD"/>
    <w:rsid w:val="006607B7"/>
    <w:rsid w:val="006620A3"/>
    <w:rsid w:val="006643F8"/>
    <w:rsid w:val="00666A3C"/>
    <w:rsid w:val="00681425"/>
    <w:rsid w:val="006815CF"/>
    <w:rsid w:val="00682025"/>
    <w:rsid w:val="00690F54"/>
    <w:rsid w:val="00692CF3"/>
    <w:rsid w:val="006957FA"/>
    <w:rsid w:val="00695B8D"/>
    <w:rsid w:val="0069656D"/>
    <w:rsid w:val="00697470"/>
    <w:rsid w:val="006A5D47"/>
    <w:rsid w:val="006B29DC"/>
    <w:rsid w:val="006B6374"/>
    <w:rsid w:val="006B717F"/>
    <w:rsid w:val="006C0DAA"/>
    <w:rsid w:val="006C32BC"/>
    <w:rsid w:val="006C68C9"/>
    <w:rsid w:val="006C7121"/>
    <w:rsid w:val="006D3DF2"/>
    <w:rsid w:val="006D65BF"/>
    <w:rsid w:val="006D6F3F"/>
    <w:rsid w:val="006E1B24"/>
    <w:rsid w:val="006F2962"/>
    <w:rsid w:val="006F3204"/>
    <w:rsid w:val="006F334B"/>
    <w:rsid w:val="006F4BFF"/>
    <w:rsid w:val="00700205"/>
    <w:rsid w:val="0071057F"/>
    <w:rsid w:val="00711BF8"/>
    <w:rsid w:val="00712308"/>
    <w:rsid w:val="007226C9"/>
    <w:rsid w:val="00722744"/>
    <w:rsid w:val="00723DE2"/>
    <w:rsid w:val="007310D8"/>
    <w:rsid w:val="00733CAF"/>
    <w:rsid w:val="007345AC"/>
    <w:rsid w:val="00736959"/>
    <w:rsid w:val="00743FBC"/>
    <w:rsid w:val="007553E6"/>
    <w:rsid w:val="00755470"/>
    <w:rsid w:val="0076196B"/>
    <w:rsid w:val="00764197"/>
    <w:rsid w:val="0077467B"/>
    <w:rsid w:val="00774F3D"/>
    <w:rsid w:val="00780066"/>
    <w:rsid w:val="007841BE"/>
    <w:rsid w:val="007903DD"/>
    <w:rsid w:val="00793DA3"/>
    <w:rsid w:val="0079786A"/>
    <w:rsid w:val="007A39F0"/>
    <w:rsid w:val="007A51C7"/>
    <w:rsid w:val="007A7A0F"/>
    <w:rsid w:val="007B097B"/>
    <w:rsid w:val="007B135C"/>
    <w:rsid w:val="007B1DE8"/>
    <w:rsid w:val="007B4663"/>
    <w:rsid w:val="007B5CB4"/>
    <w:rsid w:val="007C4346"/>
    <w:rsid w:val="007D15A2"/>
    <w:rsid w:val="007D53BA"/>
    <w:rsid w:val="007D555C"/>
    <w:rsid w:val="007E636F"/>
    <w:rsid w:val="007F7094"/>
    <w:rsid w:val="008014AA"/>
    <w:rsid w:val="00803559"/>
    <w:rsid w:val="008035BB"/>
    <w:rsid w:val="00804798"/>
    <w:rsid w:val="00810042"/>
    <w:rsid w:val="00815CEE"/>
    <w:rsid w:val="00816423"/>
    <w:rsid w:val="00820704"/>
    <w:rsid w:val="008272C8"/>
    <w:rsid w:val="00834349"/>
    <w:rsid w:val="00837431"/>
    <w:rsid w:val="00837E59"/>
    <w:rsid w:val="00844A08"/>
    <w:rsid w:val="00847450"/>
    <w:rsid w:val="00860DE8"/>
    <w:rsid w:val="00864A1A"/>
    <w:rsid w:val="0086703D"/>
    <w:rsid w:val="00867842"/>
    <w:rsid w:val="00873270"/>
    <w:rsid w:val="00875936"/>
    <w:rsid w:val="00875A94"/>
    <w:rsid w:val="00876163"/>
    <w:rsid w:val="00877A33"/>
    <w:rsid w:val="00882B9D"/>
    <w:rsid w:val="008873C5"/>
    <w:rsid w:val="00892A4A"/>
    <w:rsid w:val="008930D5"/>
    <w:rsid w:val="00893B40"/>
    <w:rsid w:val="008955A9"/>
    <w:rsid w:val="00895FC5"/>
    <w:rsid w:val="008A0EF5"/>
    <w:rsid w:val="008A3D16"/>
    <w:rsid w:val="008A474E"/>
    <w:rsid w:val="008B136C"/>
    <w:rsid w:val="008B5885"/>
    <w:rsid w:val="008C2611"/>
    <w:rsid w:val="008C5B12"/>
    <w:rsid w:val="008D0589"/>
    <w:rsid w:val="008D0CA5"/>
    <w:rsid w:val="008D140C"/>
    <w:rsid w:val="008D2378"/>
    <w:rsid w:val="008D564B"/>
    <w:rsid w:val="008E0549"/>
    <w:rsid w:val="008E4021"/>
    <w:rsid w:val="008E4AB5"/>
    <w:rsid w:val="008E5535"/>
    <w:rsid w:val="00900229"/>
    <w:rsid w:val="00900792"/>
    <w:rsid w:val="0090224C"/>
    <w:rsid w:val="00904015"/>
    <w:rsid w:val="009118B7"/>
    <w:rsid w:val="00912C57"/>
    <w:rsid w:val="009162DD"/>
    <w:rsid w:val="00920729"/>
    <w:rsid w:val="00920DBB"/>
    <w:rsid w:val="00921483"/>
    <w:rsid w:val="0092239C"/>
    <w:rsid w:val="00922A1F"/>
    <w:rsid w:val="00923248"/>
    <w:rsid w:val="009251C5"/>
    <w:rsid w:val="00926709"/>
    <w:rsid w:val="00926D45"/>
    <w:rsid w:val="00927478"/>
    <w:rsid w:val="00927620"/>
    <w:rsid w:val="00930360"/>
    <w:rsid w:val="00935804"/>
    <w:rsid w:val="00935A5A"/>
    <w:rsid w:val="009414AE"/>
    <w:rsid w:val="00943755"/>
    <w:rsid w:val="00961E11"/>
    <w:rsid w:val="00967EA0"/>
    <w:rsid w:val="0097212C"/>
    <w:rsid w:val="00975E7F"/>
    <w:rsid w:val="00985DB7"/>
    <w:rsid w:val="00986B72"/>
    <w:rsid w:val="009909D3"/>
    <w:rsid w:val="00992FF3"/>
    <w:rsid w:val="00993674"/>
    <w:rsid w:val="00994F81"/>
    <w:rsid w:val="009A4F48"/>
    <w:rsid w:val="009A693A"/>
    <w:rsid w:val="009B2263"/>
    <w:rsid w:val="009B32C9"/>
    <w:rsid w:val="009B36E3"/>
    <w:rsid w:val="009B3EC7"/>
    <w:rsid w:val="009C1FD8"/>
    <w:rsid w:val="009C2B4A"/>
    <w:rsid w:val="009C499D"/>
    <w:rsid w:val="009C5689"/>
    <w:rsid w:val="009C734A"/>
    <w:rsid w:val="009D343A"/>
    <w:rsid w:val="009E05C4"/>
    <w:rsid w:val="009E6662"/>
    <w:rsid w:val="009E7D78"/>
    <w:rsid w:val="009F0BCA"/>
    <w:rsid w:val="009F0E96"/>
    <w:rsid w:val="009F0F93"/>
    <w:rsid w:val="009F38A5"/>
    <w:rsid w:val="009F3DF9"/>
    <w:rsid w:val="009F4DAC"/>
    <w:rsid w:val="00A04A93"/>
    <w:rsid w:val="00A05B0C"/>
    <w:rsid w:val="00A0721C"/>
    <w:rsid w:val="00A13A51"/>
    <w:rsid w:val="00A13BD3"/>
    <w:rsid w:val="00A30438"/>
    <w:rsid w:val="00A30625"/>
    <w:rsid w:val="00A30F6D"/>
    <w:rsid w:val="00A3261B"/>
    <w:rsid w:val="00A339AA"/>
    <w:rsid w:val="00A3525C"/>
    <w:rsid w:val="00A37768"/>
    <w:rsid w:val="00A40512"/>
    <w:rsid w:val="00A45CB7"/>
    <w:rsid w:val="00A46F8E"/>
    <w:rsid w:val="00A47801"/>
    <w:rsid w:val="00A47A4A"/>
    <w:rsid w:val="00A5488D"/>
    <w:rsid w:val="00A56D1B"/>
    <w:rsid w:val="00A61729"/>
    <w:rsid w:val="00A61763"/>
    <w:rsid w:val="00A61D3C"/>
    <w:rsid w:val="00A61F62"/>
    <w:rsid w:val="00A65A52"/>
    <w:rsid w:val="00A71553"/>
    <w:rsid w:val="00A71DEA"/>
    <w:rsid w:val="00A73F05"/>
    <w:rsid w:val="00A75BA4"/>
    <w:rsid w:val="00A75BA9"/>
    <w:rsid w:val="00A7793C"/>
    <w:rsid w:val="00A807D3"/>
    <w:rsid w:val="00A82C05"/>
    <w:rsid w:val="00A86FF3"/>
    <w:rsid w:val="00A879AC"/>
    <w:rsid w:val="00A94DC2"/>
    <w:rsid w:val="00A96DE5"/>
    <w:rsid w:val="00AA0089"/>
    <w:rsid w:val="00AA4EDB"/>
    <w:rsid w:val="00AA7A28"/>
    <w:rsid w:val="00AB539B"/>
    <w:rsid w:val="00AB5786"/>
    <w:rsid w:val="00AB6D76"/>
    <w:rsid w:val="00AC3CD5"/>
    <w:rsid w:val="00AC6F9C"/>
    <w:rsid w:val="00AD5FE8"/>
    <w:rsid w:val="00AE3500"/>
    <w:rsid w:val="00AF1CA1"/>
    <w:rsid w:val="00AF3220"/>
    <w:rsid w:val="00AF7D68"/>
    <w:rsid w:val="00B010B2"/>
    <w:rsid w:val="00B029DB"/>
    <w:rsid w:val="00B03371"/>
    <w:rsid w:val="00B108D2"/>
    <w:rsid w:val="00B124FF"/>
    <w:rsid w:val="00B12A10"/>
    <w:rsid w:val="00B14004"/>
    <w:rsid w:val="00B142AE"/>
    <w:rsid w:val="00B143E2"/>
    <w:rsid w:val="00B17E2C"/>
    <w:rsid w:val="00B2090C"/>
    <w:rsid w:val="00B221B1"/>
    <w:rsid w:val="00B25FA3"/>
    <w:rsid w:val="00B31C46"/>
    <w:rsid w:val="00B32B68"/>
    <w:rsid w:val="00B41A77"/>
    <w:rsid w:val="00B45DD9"/>
    <w:rsid w:val="00B52C01"/>
    <w:rsid w:val="00B5367E"/>
    <w:rsid w:val="00B56055"/>
    <w:rsid w:val="00B569C4"/>
    <w:rsid w:val="00B57C9D"/>
    <w:rsid w:val="00B605CF"/>
    <w:rsid w:val="00B60614"/>
    <w:rsid w:val="00B6228A"/>
    <w:rsid w:val="00B636AF"/>
    <w:rsid w:val="00B656C4"/>
    <w:rsid w:val="00B65DB1"/>
    <w:rsid w:val="00B67118"/>
    <w:rsid w:val="00B70533"/>
    <w:rsid w:val="00B7657E"/>
    <w:rsid w:val="00B9046B"/>
    <w:rsid w:val="00B9496C"/>
    <w:rsid w:val="00B970C1"/>
    <w:rsid w:val="00BA2E2C"/>
    <w:rsid w:val="00BA4375"/>
    <w:rsid w:val="00BA6380"/>
    <w:rsid w:val="00BB0438"/>
    <w:rsid w:val="00BB4A1B"/>
    <w:rsid w:val="00BB5CA3"/>
    <w:rsid w:val="00BC3E0C"/>
    <w:rsid w:val="00BD2293"/>
    <w:rsid w:val="00BD3173"/>
    <w:rsid w:val="00BD66E7"/>
    <w:rsid w:val="00BE2FCE"/>
    <w:rsid w:val="00BE3FBA"/>
    <w:rsid w:val="00BE4A19"/>
    <w:rsid w:val="00BE724F"/>
    <w:rsid w:val="00BF0650"/>
    <w:rsid w:val="00C01C67"/>
    <w:rsid w:val="00C03CA3"/>
    <w:rsid w:val="00C06182"/>
    <w:rsid w:val="00C07DC9"/>
    <w:rsid w:val="00C124C5"/>
    <w:rsid w:val="00C14051"/>
    <w:rsid w:val="00C20D61"/>
    <w:rsid w:val="00C22DCC"/>
    <w:rsid w:val="00C263AB"/>
    <w:rsid w:val="00C31211"/>
    <w:rsid w:val="00C33BAC"/>
    <w:rsid w:val="00C34831"/>
    <w:rsid w:val="00C371B1"/>
    <w:rsid w:val="00C404EE"/>
    <w:rsid w:val="00C437A8"/>
    <w:rsid w:val="00C451C4"/>
    <w:rsid w:val="00C467AA"/>
    <w:rsid w:val="00C521BA"/>
    <w:rsid w:val="00C52F36"/>
    <w:rsid w:val="00C53869"/>
    <w:rsid w:val="00C556F3"/>
    <w:rsid w:val="00C575E1"/>
    <w:rsid w:val="00C60DD7"/>
    <w:rsid w:val="00C6262D"/>
    <w:rsid w:val="00C62774"/>
    <w:rsid w:val="00C6402E"/>
    <w:rsid w:val="00C64793"/>
    <w:rsid w:val="00C6625B"/>
    <w:rsid w:val="00C74326"/>
    <w:rsid w:val="00C74845"/>
    <w:rsid w:val="00C7552E"/>
    <w:rsid w:val="00C77494"/>
    <w:rsid w:val="00C806B3"/>
    <w:rsid w:val="00C820E6"/>
    <w:rsid w:val="00C82E3E"/>
    <w:rsid w:val="00C835A7"/>
    <w:rsid w:val="00C866A2"/>
    <w:rsid w:val="00C91AF7"/>
    <w:rsid w:val="00C923CE"/>
    <w:rsid w:val="00C947F2"/>
    <w:rsid w:val="00C94CC3"/>
    <w:rsid w:val="00CA3B03"/>
    <w:rsid w:val="00CA4C68"/>
    <w:rsid w:val="00CA4E03"/>
    <w:rsid w:val="00CA6FDE"/>
    <w:rsid w:val="00CB05F8"/>
    <w:rsid w:val="00CB3059"/>
    <w:rsid w:val="00CB3D11"/>
    <w:rsid w:val="00CB574C"/>
    <w:rsid w:val="00CB6001"/>
    <w:rsid w:val="00CC024F"/>
    <w:rsid w:val="00CC0559"/>
    <w:rsid w:val="00CC1A31"/>
    <w:rsid w:val="00CC25DF"/>
    <w:rsid w:val="00CD34CE"/>
    <w:rsid w:val="00CD766A"/>
    <w:rsid w:val="00CE1C19"/>
    <w:rsid w:val="00CE3539"/>
    <w:rsid w:val="00CE5611"/>
    <w:rsid w:val="00CE6CCF"/>
    <w:rsid w:val="00CF3025"/>
    <w:rsid w:val="00CF42CF"/>
    <w:rsid w:val="00CF5964"/>
    <w:rsid w:val="00CF66EE"/>
    <w:rsid w:val="00D00E34"/>
    <w:rsid w:val="00D01E9C"/>
    <w:rsid w:val="00D0701A"/>
    <w:rsid w:val="00D078DF"/>
    <w:rsid w:val="00D102B6"/>
    <w:rsid w:val="00D13772"/>
    <w:rsid w:val="00D17420"/>
    <w:rsid w:val="00D20FC2"/>
    <w:rsid w:val="00D31DF0"/>
    <w:rsid w:val="00D339D6"/>
    <w:rsid w:val="00D35ED9"/>
    <w:rsid w:val="00D36969"/>
    <w:rsid w:val="00D37394"/>
    <w:rsid w:val="00D42596"/>
    <w:rsid w:val="00D46238"/>
    <w:rsid w:val="00D50919"/>
    <w:rsid w:val="00D53AAC"/>
    <w:rsid w:val="00D55575"/>
    <w:rsid w:val="00D55B1D"/>
    <w:rsid w:val="00D564D0"/>
    <w:rsid w:val="00D61026"/>
    <w:rsid w:val="00D613CF"/>
    <w:rsid w:val="00D6306E"/>
    <w:rsid w:val="00D63426"/>
    <w:rsid w:val="00D63CB8"/>
    <w:rsid w:val="00D67A75"/>
    <w:rsid w:val="00D70168"/>
    <w:rsid w:val="00D726E8"/>
    <w:rsid w:val="00D74D37"/>
    <w:rsid w:val="00D75718"/>
    <w:rsid w:val="00D7584D"/>
    <w:rsid w:val="00D82BB3"/>
    <w:rsid w:val="00D82E0D"/>
    <w:rsid w:val="00D855ED"/>
    <w:rsid w:val="00D863BF"/>
    <w:rsid w:val="00D86CC5"/>
    <w:rsid w:val="00D905FC"/>
    <w:rsid w:val="00D9141D"/>
    <w:rsid w:val="00DA125A"/>
    <w:rsid w:val="00DA1391"/>
    <w:rsid w:val="00DA158A"/>
    <w:rsid w:val="00DA1771"/>
    <w:rsid w:val="00DA31C0"/>
    <w:rsid w:val="00DB3617"/>
    <w:rsid w:val="00DB5631"/>
    <w:rsid w:val="00DD1AB3"/>
    <w:rsid w:val="00DD24BB"/>
    <w:rsid w:val="00DD39AD"/>
    <w:rsid w:val="00DD49FC"/>
    <w:rsid w:val="00DE2661"/>
    <w:rsid w:val="00DE5973"/>
    <w:rsid w:val="00DE64F5"/>
    <w:rsid w:val="00DE7721"/>
    <w:rsid w:val="00DF3205"/>
    <w:rsid w:val="00DF5886"/>
    <w:rsid w:val="00DF658B"/>
    <w:rsid w:val="00DF73B7"/>
    <w:rsid w:val="00E0064C"/>
    <w:rsid w:val="00E00BEA"/>
    <w:rsid w:val="00E056CF"/>
    <w:rsid w:val="00E07CD1"/>
    <w:rsid w:val="00E12644"/>
    <w:rsid w:val="00E21075"/>
    <w:rsid w:val="00E227D1"/>
    <w:rsid w:val="00E22B12"/>
    <w:rsid w:val="00E27BF2"/>
    <w:rsid w:val="00E3017E"/>
    <w:rsid w:val="00E309A3"/>
    <w:rsid w:val="00E3118F"/>
    <w:rsid w:val="00E31D36"/>
    <w:rsid w:val="00E344E8"/>
    <w:rsid w:val="00E40863"/>
    <w:rsid w:val="00E425E3"/>
    <w:rsid w:val="00E44ABD"/>
    <w:rsid w:val="00E476C2"/>
    <w:rsid w:val="00E513DE"/>
    <w:rsid w:val="00E52D3C"/>
    <w:rsid w:val="00E544D3"/>
    <w:rsid w:val="00E60F56"/>
    <w:rsid w:val="00E663C3"/>
    <w:rsid w:val="00E71A39"/>
    <w:rsid w:val="00E7247F"/>
    <w:rsid w:val="00E80FD2"/>
    <w:rsid w:val="00E87B5E"/>
    <w:rsid w:val="00E95C89"/>
    <w:rsid w:val="00E97259"/>
    <w:rsid w:val="00E972EE"/>
    <w:rsid w:val="00E97518"/>
    <w:rsid w:val="00EA1EC0"/>
    <w:rsid w:val="00EA4338"/>
    <w:rsid w:val="00EA781D"/>
    <w:rsid w:val="00EB1E70"/>
    <w:rsid w:val="00EB54C1"/>
    <w:rsid w:val="00EC64F4"/>
    <w:rsid w:val="00ED02C6"/>
    <w:rsid w:val="00ED5515"/>
    <w:rsid w:val="00EE301A"/>
    <w:rsid w:val="00F118E3"/>
    <w:rsid w:val="00F12C31"/>
    <w:rsid w:val="00F17881"/>
    <w:rsid w:val="00F17CFF"/>
    <w:rsid w:val="00F17FF8"/>
    <w:rsid w:val="00F24162"/>
    <w:rsid w:val="00F24AD2"/>
    <w:rsid w:val="00F26BD0"/>
    <w:rsid w:val="00F3266B"/>
    <w:rsid w:val="00F37119"/>
    <w:rsid w:val="00F41532"/>
    <w:rsid w:val="00F44234"/>
    <w:rsid w:val="00F478EA"/>
    <w:rsid w:val="00F478F5"/>
    <w:rsid w:val="00F47AB3"/>
    <w:rsid w:val="00F55338"/>
    <w:rsid w:val="00F638BC"/>
    <w:rsid w:val="00F63BFA"/>
    <w:rsid w:val="00F6567E"/>
    <w:rsid w:val="00F66E29"/>
    <w:rsid w:val="00F674B8"/>
    <w:rsid w:val="00F7161F"/>
    <w:rsid w:val="00F73D1A"/>
    <w:rsid w:val="00F75627"/>
    <w:rsid w:val="00F75A04"/>
    <w:rsid w:val="00F80E4A"/>
    <w:rsid w:val="00F83176"/>
    <w:rsid w:val="00F86E94"/>
    <w:rsid w:val="00F878F1"/>
    <w:rsid w:val="00F9421A"/>
    <w:rsid w:val="00F965FA"/>
    <w:rsid w:val="00F96857"/>
    <w:rsid w:val="00FA3B9B"/>
    <w:rsid w:val="00FB0AE8"/>
    <w:rsid w:val="00FB3DD0"/>
    <w:rsid w:val="00FB4962"/>
    <w:rsid w:val="00FC00F7"/>
    <w:rsid w:val="00FC1E87"/>
    <w:rsid w:val="00FC6AD1"/>
    <w:rsid w:val="00FD2668"/>
    <w:rsid w:val="00FD27D2"/>
    <w:rsid w:val="00FD2D75"/>
    <w:rsid w:val="00FD30DC"/>
    <w:rsid w:val="00FD3D80"/>
    <w:rsid w:val="00FD4B39"/>
    <w:rsid w:val="00FD5CCB"/>
    <w:rsid w:val="00FD6FC6"/>
    <w:rsid w:val="00FE4AD5"/>
    <w:rsid w:val="00FE5D5D"/>
    <w:rsid w:val="00FF0244"/>
    <w:rsid w:val="00FF0309"/>
    <w:rsid w:val="00FF18D4"/>
    <w:rsid w:val="00FF219F"/>
    <w:rsid w:val="00FF4EF9"/>
    <w:rsid w:val="00FF6582"/>
    <w:rsid w:val="00FF713F"/>
  </w:rsids>
  <m:mathPr>
    <m:mathFont m:val="Cambria Math"/>
    <m:brkBin m:val="before"/>
    <m:brkBinSub m:val="--"/>
    <m:smallFrac/>
    <m:dispDef/>
    <m:lMargin m:val="0"/>
    <m:rMargin m:val="0"/>
    <m:defJc m:val="centerGroup"/>
    <m:wrapRight/>
    <m:intLim m:val="subSup"/>
    <m:naryLim m:val="subSup"/>
  </m:mathPr>
  <w:themeFontLang w:val="fr-FR"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0F149"/>
  <w15:docId w15:val="{60D0AE02-8F0B-2F4F-B379-CEB2CD50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GB"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22E"/>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A55"/>
    <w:pPr>
      <w:tabs>
        <w:tab w:val="center" w:pos="4536"/>
        <w:tab w:val="right" w:pos="9072"/>
      </w:tabs>
      <w:spacing w:after="0"/>
    </w:pPr>
  </w:style>
  <w:style w:type="character" w:customStyle="1" w:styleId="HeaderChar">
    <w:name w:val="Header Char"/>
    <w:basedOn w:val="DefaultParagraphFont"/>
    <w:link w:val="Header"/>
    <w:uiPriority w:val="99"/>
    <w:rsid w:val="00397A55"/>
    <w:rPr>
      <w:rFonts w:ascii="Calibri" w:hAnsi="Calibri"/>
      <w:sz w:val="22"/>
    </w:rPr>
  </w:style>
  <w:style w:type="paragraph" w:styleId="Footer">
    <w:name w:val="footer"/>
    <w:basedOn w:val="Normal"/>
    <w:link w:val="FooterChar"/>
    <w:uiPriority w:val="99"/>
    <w:unhideWhenUsed/>
    <w:rsid w:val="00397A55"/>
    <w:pPr>
      <w:tabs>
        <w:tab w:val="center" w:pos="4536"/>
        <w:tab w:val="right" w:pos="9072"/>
      </w:tabs>
      <w:spacing w:after="0"/>
    </w:pPr>
  </w:style>
  <w:style w:type="character" w:customStyle="1" w:styleId="FooterChar">
    <w:name w:val="Footer Char"/>
    <w:basedOn w:val="DefaultParagraphFont"/>
    <w:link w:val="Footer"/>
    <w:uiPriority w:val="99"/>
    <w:rsid w:val="00397A55"/>
    <w:rPr>
      <w:rFonts w:ascii="Calibri" w:hAnsi="Calibri"/>
      <w:sz w:val="22"/>
    </w:rPr>
  </w:style>
  <w:style w:type="character" w:styleId="Hyperlink">
    <w:name w:val="Hyperlink"/>
    <w:basedOn w:val="DefaultParagraphFont"/>
    <w:rsid w:val="007B4663"/>
    <w:rPr>
      <w:color w:val="0000FF" w:themeColor="hyperlink"/>
      <w:u w:val="single"/>
    </w:rPr>
  </w:style>
  <w:style w:type="paragraph" w:styleId="NormalWeb">
    <w:name w:val="Normal (Web)"/>
    <w:basedOn w:val="Normal"/>
    <w:uiPriority w:val="99"/>
    <w:rsid w:val="0076196B"/>
    <w:pPr>
      <w:spacing w:beforeLines="1" w:afterLines="1"/>
    </w:pPr>
    <w:rPr>
      <w:rFonts w:ascii="Times" w:hAnsi="Times" w:cs="Times New Roman"/>
      <w:sz w:val="20"/>
      <w:szCs w:val="20"/>
    </w:rPr>
  </w:style>
  <w:style w:type="paragraph" w:customStyle="1" w:styleId="NormalParagraphStyle">
    <w:name w:val="NormalParagraphStyle"/>
    <w:basedOn w:val="Normal"/>
    <w:rsid w:val="00CA6FDE"/>
    <w:pPr>
      <w:autoSpaceDE w:val="0"/>
      <w:autoSpaceDN w:val="0"/>
      <w:adjustRightInd w:val="0"/>
      <w:spacing w:after="0" w:line="288" w:lineRule="auto"/>
    </w:pPr>
    <w:rPr>
      <w:rFonts w:ascii="Times New Roman" w:eastAsia="Times New Roman" w:hAnsi="Times New Roman" w:cs="Times New Roman"/>
      <w:color w:val="000000"/>
      <w:sz w:val="24"/>
    </w:rPr>
  </w:style>
  <w:style w:type="character" w:styleId="PageNumber">
    <w:name w:val="page number"/>
    <w:unhideWhenUsed/>
    <w:rsid w:val="00CA6FDE"/>
  </w:style>
  <w:style w:type="character" w:styleId="CommentReference">
    <w:name w:val="annotation reference"/>
    <w:basedOn w:val="DefaultParagraphFont"/>
    <w:semiHidden/>
    <w:unhideWhenUsed/>
    <w:rsid w:val="000A332D"/>
    <w:rPr>
      <w:sz w:val="16"/>
      <w:szCs w:val="16"/>
    </w:rPr>
  </w:style>
  <w:style w:type="paragraph" w:styleId="CommentText">
    <w:name w:val="annotation text"/>
    <w:basedOn w:val="Normal"/>
    <w:link w:val="CommentTextChar"/>
    <w:unhideWhenUsed/>
    <w:rsid w:val="000A332D"/>
    <w:rPr>
      <w:sz w:val="20"/>
      <w:szCs w:val="20"/>
    </w:rPr>
  </w:style>
  <w:style w:type="character" w:customStyle="1" w:styleId="CommentTextChar">
    <w:name w:val="Comment Text Char"/>
    <w:basedOn w:val="DefaultParagraphFont"/>
    <w:link w:val="CommentText"/>
    <w:rsid w:val="000A332D"/>
    <w:rPr>
      <w:rFonts w:ascii="Calibri" w:hAnsi="Calibri"/>
      <w:sz w:val="20"/>
      <w:szCs w:val="20"/>
    </w:rPr>
  </w:style>
  <w:style w:type="paragraph" w:styleId="CommentSubject">
    <w:name w:val="annotation subject"/>
    <w:basedOn w:val="CommentText"/>
    <w:next w:val="CommentText"/>
    <w:link w:val="CommentSubjectChar"/>
    <w:semiHidden/>
    <w:unhideWhenUsed/>
    <w:rsid w:val="000A332D"/>
    <w:rPr>
      <w:b/>
      <w:bCs/>
    </w:rPr>
  </w:style>
  <w:style w:type="character" w:customStyle="1" w:styleId="CommentSubjectChar">
    <w:name w:val="Comment Subject Char"/>
    <w:basedOn w:val="CommentTextChar"/>
    <w:link w:val="CommentSubject"/>
    <w:semiHidden/>
    <w:rsid w:val="000A332D"/>
    <w:rPr>
      <w:rFonts w:ascii="Calibri" w:hAnsi="Calibri"/>
      <w:b/>
      <w:bCs/>
      <w:sz w:val="20"/>
      <w:szCs w:val="20"/>
    </w:rPr>
  </w:style>
  <w:style w:type="paragraph" w:styleId="BalloonText">
    <w:name w:val="Balloon Text"/>
    <w:basedOn w:val="Normal"/>
    <w:link w:val="BalloonTextChar"/>
    <w:semiHidden/>
    <w:unhideWhenUsed/>
    <w:rsid w:val="000A332D"/>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0A332D"/>
    <w:rPr>
      <w:rFonts w:ascii="Segoe UI" w:hAnsi="Segoe UI" w:cs="Segoe UI"/>
      <w:sz w:val="18"/>
      <w:szCs w:val="18"/>
    </w:rPr>
  </w:style>
  <w:style w:type="paragraph" w:styleId="NoSpacing">
    <w:name w:val="No Spacing"/>
    <w:link w:val="NoSpacingChar"/>
    <w:uiPriority w:val="1"/>
    <w:qFormat/>
    <w:rsid w:val="00A61F62"/>
    <w:pPr>
      <w:spacing w:after="0"/>
    </w:pPr>
    <w:rPr>
      <w:rFonts w:eastAsiaTheme="minorEastAsia"/>
      <w:sz w:val="22"/>
      <w:szCs w:val="22"/>
    </w:rPr>
  </w:style>
  <w:style w:type="character" w:customStyle="1" w:styleId="NoSpacingChar">
    <w:name w:val="No Spacing Char"/>
    <w:basedOn w:val="DefaultParagraphFont"/>
    <w:link w:val="NoSpacing"/>
    <w:uiPriority w:val="1"/>
    <w:rsid w:val="00A61F62"/>
    <w:rPr>
      <w:rFonts w:eastAsiaTheme="minorEastAsia"/>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17903">
      <w:bodyDiv w:val="1"/>
      <w:marLeft w:val="0"/>
      <w:marRight w:val="0"/>
      <w:marTop w:val="0"/>
      <w:marBottom w:val="0"/>
      <w:divBdr>
        <w:top w:val="none" w:sz="0" w:space="0" w:color="auto"/>
        <w:left w:val="none" w:sz="0" w:space="0" w:color="auto"/>
        <w:bottom w:val="none" w:sz="0" w:space="0" w:color="auto"/>
        <w:right w:val="none" w:sz="0" w:space="0" w:color="auto"/>
      </w:divBdr>
    </w:div>
    <w:div w:id="711921624">
      <w:bodyDiv w:val="1"/>
      <w:marLeft w:val="0"/>
      <w:marRight w:val="0"/>
      <w:marTop w:val="0"/>
      <w:marBottom w:val="0"/>
      <w:divBdr>
        <w:top w:val="none" w:sz="0" w:space="0" w:color="auto"/>
        <w:left w:val="none" w:sz="0" w:space="0" w:color="auto"/>
        <w:bottom w:val="none" w:sz="0" w:space="0" w:color="auto"/>
        <w:right w:val="none" w:sz="0" w:space="0" w:color="auto"/>
      </w:divBdr>
      <w:divsChild>
        <w:div w:id="139881664">
          <w:marLeft w:val="0"/>
          <w:marRight w:val="0"/>
          <w:marTop w:val="0"/>
          <w:marBottom w:val="0"/>
          <w:divBdr>
            <w:top w:val="none" w:sz="0" w:space="0" w:color="auto"/>
            <w:left w:val="none" w:sz="0" w:space="0" w:color="auto"/>
            <w:bottom w:val="none" w:sz="0" w:space="0" w:color="auto"/>
            <w:right w:val="none" w:sz="0" w:space="0" w:color="auto"/>
          </w:divBdr>
          <w:divsChild>
            <w:div w:id="405763290">
              <w:marLeft w:val="0"/>
              <w:marRight w:val="0"/>
              <w:marTop w:val="0"/>
              <w:marBottom w:val="0"/>
              <w:divBdr>
                <w:top w:val="none" w:sz="0" w:space="0" w:color="auto"/>
                <w:left w:val="none" w:sz="0" w:space="0" w:color="auto"/>
                <w:bottom w:val="none" w:sz="0" w:space="0" w:color="auto"/>
                <w:right w:val="none" w:sz="0" w:space="0" w:color="auto"/>
              </w:divBdr>
              <w:divsChild>
                <w:div w:id="104144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494859">
      <w:bodyDiv w:val="1"/>
      <w:marLeft w:val="0"/>
      <w:marRight w:val="0"/>
      <w:marTop w:val="0"/>
      <w:marBottom w:val="0"/>
      <w:divBdr>
        <w:top w:val="none" w:sz="0" w:space="0" w:color="auto"/>
        <w:left w:val="none" w:sz="0" w:space="0" w:color="auto"/>
        <w:bottom w:val="none" w:sz="0" w:space="0" w:color="auto"/>
        <w:right w:val="none" w:sz="0" w:space="0" w:color="auto"/>
      </w:divBdr>
    </w:div>
    <w:div w:id="1414275193">
      <w:bodyDiv w:val="1"/>
      <w:marLeft w:val="0"/>
      <w:marRight w:val="0"/>
      <w:marTop w:val="0"/>
      <w:marBottom w:val="0"/>
      <w:divBdr>
        <w:top w:val="none" w:sz="0" w:space="0" w:color="auto"/>
        <w:left w:val="none" w:sz="0" w:space="0" w:color="auto"/>
        <w:bottom w:val="none" w:sz="0" w:space="0" w:color="auto"/>
        <w:right w:val="none" w:sz="0" w:space="0" w:color="auto"/>
      </w:divBdr>
    </w:div>
    <w:div w:id="1436828561">
      <w:bodyDiv w:val="1"/>
      <w:marLeft w:val="0"/>
      <w:marRight w:val="0"/>
      <w:marTop w:val="0"/>
      <w:marBottom w:val="0"/>
      <w:divBdr>
        <w:top w:val="none" w:sz="0" w:space="0" w:color="auto"/>
        <w:left w:val="none" w:sz="0" w:space="0" w:color="auto"/>
        <w:bottom w:val="none" w:sz="0" w:space="0" w:color="auto"/>
        <w:right w:val="none" w:sz="0" w:space="0" w:color="auto"/>
      </w:divBdr>
      <w:divsChild>
        <w:div w:id="1809932350">
          <w:marLeft w:val="0"/>
          <w:marRight w:val="0"/>
          <w:marTop w:val="0"/>
          <w:marBottom w:val="0"/>
          <w:divBdr>
            <w:top w:val="none" w:sz="0" w:space="0" w:color="auto"/>
            <w:left w:val="none" w:sz="0" w:space="0" w:color="auto"/>
            <w:bottom w:val="none" w:sz="0" w:space="0" w:color="auto"/>
            <w:right w:val="none" w:sz="0" w:space="0" w:color="auto"/>
          </w:divBdr>
          <w:divsChild>
            <w:div w:id="1418673439">
              <w:marLeft w:val="0"/>
              <w:marRight w:val="0"/>
              <w:marTop w:val="0"/>
              <w:marBottom w:val="0"/>
              <w:divBdr>
                <w:top w:val="none" w:sz="0" w:space="0" w:color="auto"/>
                <w:left w:val="none" w:sz="0" w:space="0" w:color="auto"/>
                <w:bottom w:val="none" w:sz="0" w:space="0" w:color="auto"/>
                <w:right w:val="none" w:sz="0" w:space="0" w:color="auto"/>
              </w:divBdr>
              <w:divsChild>
                <w:div w:id="33187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567734">
      <w:bodyDiv w:val="1"/>
      <w:marLeft w:val="0"/>
      <w:marRight w:val="0"/>
      <w:marTop w:val="0"/>
      <w:marBottom w:val="0"/>
      <w:divBdr>
        <w:top w:val="none" w:sz="0" w:space="0" w:color="auto"/>
        <w:left w:val="none" w:sz="0" w:space="0" w:color="auto"/>
        <w:bottom w:val="none" w:sz="0" w:space="0" w:color="auto"/>
        <w:right w:val="none" w:sz="0" w:space="0" w:color="auto"/>
      </w:divBdr>
      <w:divsChild>
        <w:div w:id="1411922537">
          <w:marLeft w:val="0"/>
          <w:marRight w:val="0"/>
          <w:marTop w:val="0"/>
          <w:marBottom w:val="0"/>
          <w:divBdr>
            <w:top w:val="none" w:sz="0" w:space="0" w:color="auto"/>
            <w:left w:val="none" w:sz="0" w:space="0" w:color="auto"/>
            <w:bottom w:val="none" w:sz="0" w:space="0" w:color="auto"/>
            <w:right w:val="none" w:sz="0" w:space="0" w:color="auto"/>
          </w:divBdr>
          <w:divsChild>
            <w:div w:id="658119454">
              <w:marLeft w:val="0"/>
              <w:marRight w:val="0"/>
              <w:marTop w:val="0"/>
              <w:marBottom w:val="0"/>
              <w:divBdr>
                <w:top w:val="none" w:sz="0" w:space="0" w:color="auto"/>
                <w:left w:val="none" w:sz="0" w:space="0" w:color="auto"/>
                <w:bottom w:val="none" w:sz="0" w:space="0" w:color="auto"/>
                <w:right w:val="none" w:sz="0" w:space="0" w:color="auto"/>
              </w:divBdr>
              <w:divsChild>
                <w:div w:id="60963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16976">
      <w:bodyDiv w:val="1"/>
      <w:marLeft w:val="0"/>
      <w:marRight w:val="0"/>
      <w:marTop w:val="0"/>
      <w:marBottom w:val="0"/>
      <w:divBdr>
        <w:top w:val="none" w:sz="0" w:space="0" w:color="auto"/>
        <w:left w:val="none" w:sz="0" w:space="0" w:color="auto"/>
        <w:bottom w:val="none" w:sz="0" w:space="0" w:color="auto"/>
        <w:right w:val="none" w:sz="0" w:space="0" w:color="auto"/>
      </w:divBdr>
      <w:divsChild>
        <w:div w:id="1784957900">
          <w:marLeft w:val="0"/>
          <w:marRight w:val="0"/>
          <w:marTop w:val="0"/>
          <w:marBottom w:val="0"/>
          <w:divBdr>
            <w:top w:val="none" w:sz="0" w:space="0" w:color="auto"/>
            <w:left w:val="none" w:sz="0" w:space="0" w:color="auto"/>
            <w:bottom w:val="none" w:sz="0" w:space="0" w:color="auto"/>
            <w:right w:val="none" w:sz="0" w:space="0" w:color="auto"/>
          </w:divBdr>
          <w:divsChild>
            <w:div w:id="1530340741">
              <w:marLeft w:val="0"/>
              <w:marRight w:val="0"/>
              <w:marTop w:val="0"/>
              <w:marBottom w:val="0"/>
              <w:divBdr>
                <w:top w:val="none" w:sz="0" w:space="0" w:color="auto"/>
                <w:left w:val="none" w:sz="0" w:space="0" w:color="auto"/>
                <w:bottom w:val="none" w:sz="0" w:space="0" w:color="auto"/>
                <w:right w:val="none" w:sz="0" w:space="0" w:color="auto"/>
              </w:divBdr>
              <w:divsChild>
                <w:div w:id="1202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26149">
      <w:bodyDiv w:val="1"/>
      <w:marLeft w:val="0"/>
      <w:marRight w:val="0"/>
      <w:marTop w:val="0"/>
      <w:marBottom w:val="0"/>
      <w:divBdr>
        <w:top w:val="none" w:sz="0" w:space="0" w:color="auto"/>
        <w:left w:val="none" w:sz="0" w:space="0" w:color="auto"/>
        <w:bottom w:val="none" w:sz="0" w:space="0" w:color="auto"/>
        <w:right w:val="none" w:sz="0" w:space="0" w:color="auto"/>
      </w:divBdr>
      <w:divsChild>
        <w:div w:id="1321347768">
          <w:marLeft w:val="0"/>
          <w:marRight w:val="0"/>
          <w:marTop w:val="0"/>
          <w:marBottom w:val="0"/>
          <w:divBdr>
            <w:top w:val="none" w:sz="0" w:space="0" w:color="auto"/>
            <w:left w:val="none" w:sz="0" w:space="0" w:color="auto"/>
            <w:bottom w:val="none" w:sz="0" w:space="0" w:color="auto"/>
            <w:right w:val="none" w:sz="0" w:space="0" w:color="auto"/>
          </w:divBdr>
          <w:divsChild>
            <w:div w:id="1858537218">
              <w:marLeft w:val="0"/>
              <w:marRight w:val="0"/>
              <w:marTop w:val="0"/>
              <w:marBottom w:val="0"/>
              <w:divBdr>
                <w:top w:val="none" w:sz="0" w:space="0" w:color="auto"/>
                <w:left w:val="none" w:sz="0" w:space="0" w:color="auto"/>
                <w:bottom w:val="none" w:sz="0" w:space="0" w:color="auto"/>
                <w:right w:val="none" w:sz="0" w:space="0" w:color="auto"/>
              </w:divBdr>
              <w:divsChild>
                <w:div w:id="19001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70.png"/><Relationship Id="rId3" Type="http://schemas.openxmlformats.org/officeDocument/2006/relationships/hyperlink" Target="https://www.facebook.com/Jaquet.Droz/?ref=bookmarks" TargetMode="External"/><Relationship Id="rId7" Type="http://schemas.openxmlformats.org/officeDocument/2006/relationships/hyperlink" Target="https://twitter.com/Jaquet_Droz" TargetMode="External"/><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hyperlink" Target="https://www.jaquet-droz.com/en/jaquet-droz-press-room" TargetMode="External"/><Relationship Id="rId16" Type="http://schemas.openxmlformats.org/officeDocument/2006/relationships/image" Target="media/image10.png"/><Relationship Id="rId1" Type="http://schemas.openxmlformats.org/officeDocument/2006/relationships/hyperlink" Target="http://www.jaquet-droz.com" TargetMode="External"/><Relationship Id="rId6" Type="http://schemas.openxmlformats.org/officeDocument/2006/relationships/image" Target="media/image4.png"/><Relationship Id="rId11" Type="http://schemas.openxmlformats.org/officeDocument/2006/relationships/hyperlink" Target="https://www.youtube.com/user/MontresJaquetDroz" TargetMode="External"/><Relationship Id="rId5" Type="http://schemas.openxmlformats.org/officeDocument/2006/relationships/hyperlink" Target="https://www.instagram.com/jaquetdroz/?hl=fr" TargetMode="External"/><Relationship Id="rId15" Type="http://schemas.openxmlformats.org/officeDocument/2006/relationships/image" Target="media/image9.png"/><Relationship Id="rId10" Type="http://schemas.openxmlformats.org/officeDocument/2006/relationships/image" Target="media/image6.png"/><Relationship Id="rId4" Type="http://schemas.openxmlformats.org/officeDocument/2006/relationships/image" Target="media/image3.png"/><Relationship Id="rId9" Type="http://schemas.openxmlformats.org/officeDocument/2006/relationships/hyperlink" Target="https://www.linkedin.com/company/jaquet-droz" TargetMode="Externa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SimSu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302</Words>
  <Characters>1665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The Swatch Group Ltd</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dc:creator>
  <cp:keywords/>
  <cp:lastModifiedBy>Guillo, Yves</cp:lastModifiedBy>
  <cp:revision>4</cp:revision>
  <cp:lastPrinted>2026-07-09T14:19:00Z</cp:lastPrinted>
  <dcterms:created xsi:type="dcterms:W3CDTF">2026-08-05T13:44:00Z</dcterms:created>
  <dcterms:modified xsi:type="dcterms:W3CDTF">2026-10-02T09:12:00Z</dcterms:modified>
</cp:coreProperties>
</file>